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906" w:rsidRDefault="00AF7906" w:rsidP="00AF7906">
      <w:pPr>
        <w:spacing w:after="0" w:line="240" w:lineRule="auto"/>
        <w:jc w:val="right"/>
        <w:rPr>
          <w:rFonts w:ascii="Arial" w:hAnsi="Arial" w:cs="Arial"/>
        </w:rPr>
      </w:pPr>
      <w:r>
        <w:rPr>
          <w:rFonts w:ascii="Arial" w:hAnsi="Arial" w:cs="Arial"/>
          <w:lang w:val="en-US"/>
        </w:rPr>
        <w:t>15</w:t>
      </w:r>
      <w:r>
        <w:rPr>
          <w:rFonts w:ascii="Arial" w:hAnsi="Arial" w:cs="Arial"/>
        </w:rPr>
        <w:t>.0</w:t>
      </w:r>
      <w:r>
        <w:rPr>
          <w:rFonts w:ascii="Arial" w:hAnsi="Arial" w:cs="Arial"/>
          <w:lang w:val="en-US"/>
        </w:rPr>
        <w:t>4</w:t>
      </w:r>
      <w:r>
        <w:rPr>
          <w:rFonts w:ascii="Arial" w:hAnsi="Arial" w:cs="Arial"/>
        </w:rPr>
        <w:t>.2018</w:t>
      </w:r>
    </w:p>
    <w:p w:rsidR="00AF7906" w:rsidRDefault="00AF7906" w:rsidP="00AF7906">
      <w:pPr>
        <w:spacing w:after="0" w:line="240" w:lineRule="auto"/>
        <w:jc w:val="center"/>
        <w:rPr>
          <w:rFonts w:ascii="Arial" w:hAnsi="Arial" w:cs="Arial"/>
        </w:rPr>
      </w:pPr>
      <w:r>
        <w:rPr>
          <w:rFonts w:ascii="Arial" w:hAnsi="Arial" w:cs="Arial"/>
          <w:b/>
          <w:sz w:val="26"/>
        </w:rPr>
        <w:t>РЕГИОНАЛНИ НАТПРЕВАРИ ПО ПРИРОДНИ НАУКИ</w:t>
      </w:r>
    </w:p>
    <w:p w:rsidR="00AF7906" w:rsidRDefault="00AF7906" w:rsidP="00AF7906">
      <w:pPr>
        <w:spacing w:after="0" w:line="240" w:lineRule="auto"/>
        <w:jc w:val="center"/>
        <w:rPr>
          <w:rFonts w:ascii="Arial" w:hAnsi="Arial" w:cs="Arial"/>
          <w:b/>
          <w:sz w:val="24"/>
        </w:rPr>
      </w:pPr>
      <w:r>
        <w:rPr>
          <w:rFonts w:ascii="Arial" w:hAnsi="Arial" w:cs="Arial"/>
          <w:b/>
          <w:sz w:val="24"/>
        </w:rPr>
        <w:t>4.одделение</w:t>
      </w:r>
    </w:p>
    <w:p w:rsidR="00CA333A" w:rsidRDefault="00CA333A" w:rsidP="00CA333A">
      <w:pPr>
        <w:spacing w:after="0" w:line="240" w:lineRule="auto"/>
        <w:ind w:left="720"/>
        <w:jc w:val="both"/>
        <w:rPr>
          <w:rFonts w:ascii="Arial" w:hAnsi="Arial" w:cs="Arial"/>
          <w:lang w:val="en-US"/>
        </w:rPr>
      </w:pPr>
    </w:p>
    <w:p w:rsidR="004D6658" w:rsidRDefault="004D6658" w:rsidP="00CA333A">
      <w:pPr>
        <w:spacing w:after="0" w:line="240" w:lineRule="auto"/>
        <w:ind w:left="720"/>
        <w:jc w:val="both"/>
        <w:rPr>
          <w:rFonts w:ascii="Arial" w:hAnsi="Arial" w:cs="Arial"/>
          <w:lang w:val="en-US"/>
        </w:rPr>
      </w:pPr>
    </w:p>
    <w:p w:rsidR="004D6658" w:rsidRPr="004D6658" w:rsidRDefault="004D6658" w:rsidP="00CA333A">
      <w:pPr>
        <w:spacing w:after="0" w:line="240" w:lineRule="auto"/>
        <w:ind w:left="720"/>
        <w:jc w:val="both"/>
        <w:rPr>
          <w:rFonts w:ascii="Arial" w:hAnsi="Arial" w:cs="Arial"/>
          <w:lang w:val="en-US"/>
        </w:rPr>
      </w:pPr>
    </w:p>
    <w:p w:rsidR="00EF4613" w:rsidRPr="000A59DC" w:rsidRDefault="00EF4613" w:rsidP="00EF4613">
      <w:pPr>
        <w:pStyle w:val="ListParagraph"/>
        <w:numPr>
          <w:ilvl w:val="0"/>
          <w:numId w:val="16"/>
        </w:numPr>
        <w:rPr>
          <w:rFonts w:ascii="Arial" w:hAnsi="Arial" w:cs="Arial"/>
          <w:noProof/>
          <w:shd w:val="clear" w:color="auto" w:fill="000000" w:themeFill="text1"/>
        </w:rPr>
      </w:pPr>
      <w:r w:rsidRPr="000A59DC">
        <w:rPr>
          <w:rFonts w:ascii="Arial" w:hAnsi="Arial" w:cs="Arial"/>
        </w:rPr>
        <w:t>Резултатите од истражување</w:t>
      </w:r>
      <w:r>
        <w:rPr>
          <w:rFonts w:ascii="Arial" w:hAnsi="Arial" w:cs="Arial"/>
        </w:rPr>
        <w:t>то</w:t>
      </w:r>
      <w:r w:rsidRPr="000A59DC">
        <w:rPr>
          <w:rFonts w:ascii="Arial" w:hAnsi="Arial" w:cs="Arial"/>
        </w:rPr>
        <w:t xml:space="preserve"> на четири живеалишта се прикажани со столбест дијаграм. Твоја задача е да ја пополниш табелата со внесување на бројот на организмите собрани од тие живеалишта.</w:t>
      </w:r>
    </w:p>
    <w:p w:rsidR="00EF4613" w:rsidRDefault="00EF4613" w:rsidP="00EF4613">
      <w:pPr>
        <w:jc w:val="center"/>
      </w:pPr>
      <w:r w:rsidRPr="009B5691">
        <w:rPr>
          <w:rFonts w:ascii="Arial" w:hAnsi="Arial" w:cs="Arial"/>
          <w:noProof/>
          <w:shd w:val="clear" w:color="auto" w:fill="000000" w:themeFill="text1"/>
          <w:lang w:eastAsia="mk-MK"/>
        </w:rPr>
        <w:drawing>
          <wp:inline distT="0" distB="0" distL="0" distR="0">
            <wp:extent cx="5742973" cy="3922295"/>
            <wp:effectExtent l="0" t="0" r="10160" b="254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F4613" w:rsidRDefault="00EF4613" w:rsidP="00EF4613">
      <w:pPr>
        <w:rPr>
          <w:rFonts w:ascii="Arial" w:hAnsi="Arial" w:cs="Arial"/>
        </w:rPr>
      </w:pPr>
    </w:p>
    <w:tbl>
      <w:tblPr>
        <w:tblStyle w:val="TableGrid"/>
        <w:tblW w:w="8346" w:type="dxa"/>
        <w:jc w:val="center"/>
        <w:tblLook w:val="04A0" w:firstRow="1" w:lastRow="0" w:firstColumn="1" w:lastColumn="0" w:noHBand="0" w:noVBand="1"/>
      </w:tblPr>
      <w:tblGrid>
        <w:gridCol w:w="2610"/>
        <w:gridCol w:w="1875"/>
        <w:gridCol w:w="1875"/>
        <w:gridCol w:w="1986"/>
      </w:tblGrid>
      <w:tr w:rsidR="000B7742" w:rsidRPr="00657FF3" w:rsidTr="000B7742">
        <w:trPr>
          <w:jc w:val="center"/>
        </w:trPr>
        <w:tc>
          <w:tcPr>
            <w:tcW w:w="2610" w:type="dxa"/>
            <w:vAlign w:val="center"/>
          </w:tcPr>
          <w:p w:rsidR="000B7742" w:rsidRPr="00657FF3" w:rsidRDefault="000B7742" w:rsidP="00395C17">
            <w:pPr>
              <w:spacing w:line="360" w:lineRule="auto"/>
              <w:rPr>
                <w:rFonts w:ascii="Arial" w:eastAsia="Times New Roman" w:hAnsi="Arial" w:cs="Arial"/>
                <w:color w:val="000000"/>
              </w:rPr>
            </w:pPr>
            <w:r w:rsidRPr="00657FF3">
              <w:rPr>
                <w:rFonts w:ascii="Arial" w:eastAsia="Times New Roman" w:hAnsi="Arial" w:cs="Arial"/>
                <w:color w:val="000000"/>
              </w:rPr>
              <w:t>Живеалиште</w:t>
            </w:r>
          </w:p>
        </w:tc>
        <w:tc>
          <w:tcPr>
            <w:tcW w:w="1875" w:type="dxa"/>
            <w:vAlign w:val="center"/>
          </w:tcPr>
          <w:p w:rsidR="000B7742" w:rsidRPr="00657FF3" w:rsidRDefault="000B7742" w:rsidP="00395C17">
            <w:pPr>
              <w:spacing w:line="360" w:lineRule="auto"/>
              <w:rPr>
                <w:rFonts w:ascii="Arial" w:eastAsia="Times New Roman" w:hAnsi="Arial" w:cs="Arial"/>
                <w:color w:val="000000"/>
              </w:rPr>
            </w:pPr>
            <w:r w:rsidRPr="00657FF3">
              <w:rPr>
                <w:rFonts w:ascii="Arial" w:eastAsia="Times New Roman" w:hAnsi="Arial" w:cs="Arial"/>
                <w:color w:val="000000"/>
              </w:rPr>
              <w:t>Полжави</w:t>
            </w:r>
          </w:p>
          <w:p w:rsidR="000B7742" w:rsidRPr="00657FF3" w:rsidRDefault="000B7742" w:rsidP="00395C17">
            <w:pPr>
              <w:spacing w:line="360" w:lineRule="auto"/>
              <w:rPr>
                <w:rFonts w:ascii="Arial" w:eastAsia="Times New Roman" w:hAnsi="Arial" w:cs="Arial"/>
                <w:color w:val="000000"/>
                <w:lang w:val="en-US"/>
              </w:rPr>
            </w:pPr>
            <w:r w:rsidRPr="00657FF3">
              <w:rPr>
                <w:rFonts w:ascii="Arial" w:eastAsia="Times New Roman" w:hAnsi="Arial" w:cs="Arial"/>
                <w:color w:val="000000"/>
              </w:rPr>
              <w:t>(бр. на единки</w:t>
            </w:r>
            <w:r w:rsidRPr="00657FF3">
              <w:rPr>
                <w:rFonts w:ascii="Arial" w:eastAsia="Times New Roman" w:hAnsi="Arial" w:cs="Arial"/>
                <w:color w:val="000000"/>
                <w:lang w:val="en-US"/>
              </w:rPr>
              <w:t>)</w:t>
            </w:r>
          </w:p>
        </w:tc>
        <w:tc>
          <w:tcPr>
            <w:tcW w:w="1875" w:type="dxa"/>
            <w:vAlign w:val="center"/>
          </w:tcPr>
          <w:p w:rsidR="000B7742" w:rsidRPr="00657FF3" w:rsidRDefault="000B7742" w:rsidP="00395C17">
            <w:pPr>
              <w:spacing w:line="360" w:lineRule="auto"/>
              <w:rPr>
                <w:rFonts w:ascii="Arial" w:eastAsia="Times New Roman" w:hAnsi="Arial" w:cs="Arial"/>
                <w:color w:val="000000"/>
                <w:lang w:val="en-US"/>
              </w:rPr>
            </w:pPr>
            <w:r w:rsidRPr="00657FF3">
              <w:rPr>
                <w:rFonts w:ascii="Arial" w:eastAsia="Times New Roman" w:hAnsi="Arial" w:cs="Arial"/>
                <w:color w:val="000000"/>
              </w:rPr>
              <w:t>Пчели</w:t>
            </w:r>
          </w:p>
          <w:p w:rsidR="000B7742" w:rsidRPr="00657FF3" w:rsidRDefault="000B7742" w:rsidP="00395C17">
            <w:pPr>
              <w:spacing w:line="360" w:lineRule="auto"/>
              <w:rPr>
                <w:rFonts w:ascii="Arial" w:eastAsia="Times New Roman" w:hAnsi="Arial" w:cs="Arial"/>
                <w:color w:val="000000"/>
                <w:lang w:val="en-US"/>
              </w:rPr>
            </w:pPr>
            <w:r w:rsidRPr="00657FF3">
              <w:rPr>
                <w:rFonts w:ascii="Arial" w:eastAsia="Times New Roman" w:hAnsi="Arial" w:cs="Arial"/>
                <w:color w:val="000000"/>
              </w:rPr>
              <w:t>(бр. на единки</w:t>
            </w:r>
            <w:r w:rsidRPr="00657FF3">
              <w:rPr>
                <w:rFonts w:ascii="Arial" w:eastAsia="Times New Roman" w:hAnsi="Arial" w:cs="Arial"/>
                <w:color w:val="000000"/>
                <w:lang w:val="en-US"/>
              </w:rPr>
              <w:t>)</w:t>
            </w:r>
          </w:p>
        </w:tc>
        <w:tc>
          <w:tcPr>
            <w:tcW w:w="1986" w:type="dxa"/>
            <w:vAlign w:val="center"/>
          </w:tcPr>
          <w:p w:rsidR="000B7742" w:rsidRPr="00657FF3" w:rsidRDefault="000B7742" w:rsidP="00395C17">
            <w:pPr>
              <w:spacing w:line="360" w:lineRule="auto"/>
              <w:rPr>
                <w:rFonts w:ascii="Arial" w:eastAsia="Times New Roman" w:hAnsi="Arial" w:cs="Arial"/>
                <w:color w:val="000000"/>
                <w:lang w:val="en-US"/>
              </w:rPr>
            </w:pPr>
            <w:r w:rsidRPr="00657FF3">
              <w:rPr>
                <w:rFonts w:ascii="Arial" w:eastAsia="Times New Roman" w:hAnsi="Arial" w:cs="Arial"/>
                <w:color w:val="000000"/>
              </w:rPr>
              <w:t>Бумбари</w:t>
            </w:r>
            <w:r w:rsidRPr="00657FF3">
              <w:rPr>
                <w:rFonts w:ascii="Arial" w:eastAsia="Times New Roman" w:hAnsi="Arial" w:cs="Arial"/>
                <w:color w:val="000000"/>
                <w:lang w:val="en-US"/>
              </w:rPr>
              <w:t xml:space="preserve"> </w:t>
            </w:r>
            <w:r w:rsidRPr="00657FF3">
              <w:rPr>
                <w:rFonts w:ascii="Arial" w:eastAsia="Times New Roman" w:hAnsi="Arial" w:cs="Arial"/>
                <w:color w:val="000000"/>
              </w:rPr>
              <w:t>(бр. на единки</w:t>
            </w:r>
            <w:r w:rsidRPr="00657FF3">
              <w:rPr>
                <w:rFonts w:ascii="Arial" w:eastAsia="Times New Roman" w:hAnsi="Arial" w:cs="Arial"/>
                <w:color w:val="000000"/>
                <w:lang w:val="en-US"/>
              </w:rPr>
              <w:t>)</w:t>
            </w:r>
          </w:p>
        </w:tc>
      </w:tr>
      <w:tr w:rsidR="000B7742" w:rsidRPr="00657FF3" w:rsidTr="000B7742">
        <w:trPr>
          <w:jc w:val="center"/>
        </w:trPr>
        <w:tc>
          <w:tcPr>
            <w:tcW w:w="2610" w:type="dxa"/>
            <w:vAlign w:val="center"/>
          </w:tcPr>
          <w:p w:rsidR="000B7742" w:rsidRPr="00657FF3" w:rsidRDefault="000B7742" w:rsidP="00395C17">
            <w:pPr>
              <w:spacing w:line="360" w:lineRule="auto"/>
              <w:rPr>
                <w:rFonts w:ascii="Arial" w:eastAsia="Times New Roman" w:hAnsi="Arial" w:cs="Arial"/>
                <w:color w:val="000000"/>
              </w:rPr>
            </w:pPr>
            <w:r w:rsidRPr="00657FF3">
              <w:rPr>
                <w:rFonts w:ascii="Arial" w:eastAsia="Times New Roman" w:hAnsi="Arial" w:cs="Arial"/>
                <w:color w:val="000000"/>
              </w:rPr>
              <w:t>Шума</w:t>
            </w:r>
          </w:p>
        </w:tc>
        <w:tc>
          <w:tcPr>
            <w:tcW w:w="1875"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15</w:t>
            </w:r>
          </w:p>
        </w:tc>
        <w:tc>
          <w:tcPr>
            <w:tcW w:w="1875"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25</w:t>
            </w:r>
          </w:p>
        </w:tc>
        <w:tc>
          <w:tcPr>
            <w:tcW w:w="1986"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20</w:t>
            </w:r>
          </w:p>
        </w:tc>
      </w:tr>
      <w:tr w:rsidR="000B7742" w:rsidRPr="00657FF3" w:rsidTr="000B7742">
        <w:trPr>
          <w:jc w:val="center"/>
        </w:trPr>
        <w:tc>
          <w:tcPr>
            <w:tcW w:w="2610" w:type="dxa"/>
            <w:vAlign w:val="center"/>
          </w:tcPr>
          <w:p w:rsidR="000B7742" w:rsidRPr="00657FF3" w:rsidRDefault="000B7742" w:rsidP="00395C17">
            <w:pPr>
              <w:spacing w:before="100" w:beforeAutospacing="1" w:line="360" w:lineRule="auto"/>
              <w:rPr>
                <w:rFonts w:ascii="Arial" w:eastAsia="Times New Roman" w:hAnsi="Arial" w:cs="Arial"/>
                <w:color w:val="000000"/>
              </w:rPr>
            </w:pPr>
            <w:r w:rsidRPr="00657FF3">
              <w:rPr>
                <w:rFonts w:ascii="Arial" w:eastAsia="Times New Roman" w:hAnsi="Arial" w:cs="Arial"/>
                <w:color w:val="000000"/>
              </w:rPr>
              <w:t>Ливада</w:t>
            </w:r>
          </w:p>
        </w:tc>
        <w:tc>
          <w:tcPr>
            <w:tcW w:w="1875"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10</w:t>
            </w:r>
          </w:p>
        </w:tc>
        <w:tc>
          <w:tcPr>
            <w:tcW w:w="1875"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20</w:t>
            </w:r>
          </w:p>
        </w:tc>
        <w:tc>
          <w:tcPr>
            <w:tcW w:w="1986"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35</w:t>
            </w:r>
          </w:p>
        </w:tc>
      </w:tr>
      <w:tr w:rsidR="000B7742" w:rsidRPr="00657FF3" w:rsidTr="000B7742">
        <w:trPr>
          <w:jc w:val="center"/>
        </w:trPr>
        <w:tc>
          <w:tcPr>
            <w:tcW w:w="2610" w:type="dxa"/>
            <w:vAlign w:val="center"/>
          </w:tcPr>
          <w:p w:rsidR="000B7742" w:rsidRPr="00657FF3" w:rsidRDefault="000B7742" w:rsidP="00395C17">
            <w:pPr>
              <w:spacing w:before="100" w:beforeAutospacing="1" w:line="360" w:lineRule="auto"/>
              <w:rPr>
                <w:rFonts w:ascii="Arial" w:eastAsia="Times New Roman" w:hAnsi="Arial" w:cs="Arial"/>
                <w:color w:val="000000"/>
              </w:rPr>
            </w:pPr>
            <w:r w:rsidRPr="00657FF3">
              <w:rPr>
                <w:rFonts w:ascii="Arial" w:eastAsia="Times New Roman" w:hAnsi="Arial" w:cs="Arial"/>
                <w:color w:val="000000"/>
              </w:rPr>
              <w:t>Фудбалско</w:t>
            </w:r>
            <w:r w:rsidRPr="00657FF3">
              <w:rPr>
                <w:rFonts w:ascii="Arial" w:eastAsia="Times New Roman" w:hAnsi="Arial" w:cs="Arial"/>
                <w:color w:val="000000"/>
                <w:lang w:val="en-US"/>
              </w:rPr>
              <w:t xml:space="preserve"> </w:t>
            </w:r>
            <w:r w:rsidRPr="00657FF3">
              <w:rPr>
                <w:rFonts w:ascii="Arial" w:eastAsia="Times New Roman" w:hAnsi="Arial" w:cs="Arial"/>
                <w:color w:val="000000"/>
              </w:rPr>
              <w:t>игралиште</w:t>
            </w:r>
          </w:p>
        </w:tc>
        <w:tc>
          <w:tcPr>
            <w:tcW w:w="1875"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0</w:t>
            </w:r>
          </w:p>
        </w:tc>
        <w:tc>
          <w:tcPr>
            <w:tcW w:w="1875"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5</w:t>
            </w:r>
          </w:p>
        </w:tc>
        <w:tc>
          <w:tcPr>
            <w:tcW w:w="1986"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10</w:t>
            </w:r>
          </w:p>
        </w:tc>
      </w:tr>
      <w:tr w:rsidR="000B7742" w:rsidRPr="00657FF3" w:rsidTr="000B7742">
        <w:trPr>
          <w:jc w:val="center"/>
        </w:trPr>
        <w:tc>
          <w:tcPr>
            <w:tcW w:w="2610" w:type="dxa"/>
            <w:vAlign w:val="center"/>
          </w:tcPr>
          <w:p w:rsidR="000B7742" w:rsidRPr="00657FF3" w:rsidRDefault="000B7742" w:rsidP="00395C17">
            <w:pPr>
              <w:spacing w:before="100" w:beforeAutospacing="1" w:line="360" w:lineRule="auto"/>
              <w:rPr>
                <w:rFonts w:ascii="Arial" w:eastAsia="Times New Roman" w:hAnsi="Arial" w:cs="Arial"/>
                <w:color w:val="000000"/>
              </w:rPr>
            </w:pPr>
            <w:r w:rsidRPr="00657FF3">
              <w:rPr>
                <w:rFonts w:ascii="Arial" w:eastAsia="Times New Roman" w:hAnsi="Arial" w:cs="Arial"/>
                <w:color w:val="000000"/>
              </w:rPr>
              <w:t>Парк</w:t>
            </w:r>
          </w:p>
        </w:tc>
        <w:tc>
          <w:tcPr>
            <w:tcW w:w="1875"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15</w:t>
            </w:r>
          </w:p>
        </w:tc>
        <w:tc>
          <w:tcPr>
            <w:tcW w:w="1875"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20</w:t>
            </w:r>
          </w:p>
        </w:tc>
        <w:tc>
          <w:tcPr>
            <w:tcW w:w="1986" w:type="dxa"/>
            <w:vAlign w:val="center"/>
          </w:tcPr>
          <w:p w:rsidR="000B7742" w:rsidRPr="00657FF3" w:rsidRDefault="000B7742" w:rsidP="00395C17">
            <w:pPr>
              <w:spacing w:before="100" w:beforeAutospacing="1" w:line="360" w:lineRule="auto"/>
              <w:jc w:val="center"/>
              <w:rPr>
                <w:rFonts w:ascii="Arial" w:eastAsia="Times New Roman" w:hAnsi="Arial" w:cs="Arial"/>
                <w:b/>
                <w:color w:val="FF0000"/>
              </w:rPr>
            </w:pPr>
            <w:r w:rsidRPr="00657FF3">
              <w:rPr>
                <w:rFonts w:ascii="Arial" w:eastAsia="Times New Roman" w:hAnsi="Arial" w:cs="Arial"/>
                <w:b/>
                <w:color w:val="FF0000"/>
              </w:rPr>
              <w:t>25</w:t>
            </w:r>
          </w:p>
        </w:tc>
      </w:tr>
    </w:tbl>
    <w:p w:rsidR="000B7742" w:rsidRPr="00657FF3" w:rsidRDefault="000B7742" w:rsidP="000B7742">
      <w:pPr>
        <w:rPr>
          <w:rFonts w:ascii="Arial" w:hAnsi="Arial" w:cs="Arial"/>
          <w:lang w:val="en-US"/>
        </w:rPr>
      </w:pPr>
    </w:p>
    <w:p w:rsidR="000B7742" w:rsidRDefault="000B7742" w:rsidP="000B7742">
      <w:pPr>
        <w:pStyle w:val="ListParagraph"/>
        <w:numPr>
          <w:ilvl w:val="0"/>
          <w:numId w:val="18"/>
        </w:numPr>
        <w:rPr>
          <w:rFonts w:ascii="Arial" w:hAnsi="Arial" w:cs="Arial"/>
          <w:lang w:val="en-US"/>
        </w:rPr>
      </w:pPr>
      <w:r w:rsidRPr="00657FF3">
        <w:rPr>
          <w:rFonts w:ascii="Arial" w:hAnsi="Arial" w:cs="Arial"/>
          <w:lang w:val="en-US"/>
        </w:rPr>
        <w:t xml:space="preserve"> Наведете </w:t>
      </w:r>
      <w:r>
        <w:rPr>
          <w:rFonts w:ascii="Arial" w:hAnsi="Arial" w:cs="Arial"/>
        </w:rPr>
        <w:t xml:space="preserve">го вкупниот </w:t>
      </w:r>
      <w:r w:rsidRPr="00657FF3">
        <w:rPr>
          <w:rFonts w:ascii="Arial" w:hAnsi="Arial" w:cs="Arial"/>
          <w:lang w:val="en-US"/>
        </w:rPr>
        <w:t xml:space="preserve"> број на </w:t>
      </w:r>
      <w:r w:rsidRPr="00657FF3">
        <w:rPr>
          <w:rFonts w:ascii="Arial" w:hAnsi="Arial" w:cs="Arial"/>
        </w:rPr>
        <w:t xml:space="preserve">трите организми поодделно </w:t>
      </w:r>
      <w:r w:rsidRPr="00657FF3">
        <w:rPr>
          <w:rFonts w:ascii="Arial" w:hAnsi="Arial" w:cs="Arial"/>
          <w:lang w:val="en-US"/>
        </w:rPr>
        <w:t>кои се најдени во истражувањето:</w:t>
      </w:r>
      <w:r w:rsidR="00935120">
        <w:rPr>
          <w:rFonts w:ascii="Arial" w:hAnsi="Arial" w:cs="Arial"/>
          <w:lang w:val="en-US"/>
        </w:rPr>
        <w:t xml:space="preserve"> (3)</w:t>
      </w:r>
    </w:p>
    <w:p w:rsidR="00935120" w:rsidRPr="00935120" w:rsidRDefault="00935120" w:rsidP="00935120">
      <w:pPr>
        <w:pStyle w:val="ListParagraph"/>
        <w:spacing w:after="0" w:line="240" w:lineRule="auto"/>
        <w:rPr>
          <w:rFonts w:ascii="Arial" w:eastAsia="Times New Roman" w:hAnsi="Arial" w:cs="Arial"/>
          <w:color w:val="FF0000"/>
          <w:lang w:val="en-US"/>
        </w:rPr>
      </w:pPr>
      <w:r w:rsidRPr="00935120">
        <w:rPr>
          <w:rFonts w:ascii="Arial" w:eastAsia="Times New Roman" w:hAnsi="Arial" w:cs="Arial"/>
          <w:color w:val="FF0000"/>
        </w:rPr>
        <w:t>Полжави</w:t>
      </w:r>
      <w:r w:rsidRPr="00935120">
        <w:rPr>
          <w:rFonts w:ascii="Arial" w:eastAsia="Times New Roman" w:hAnsi="Arial" w:cs="Arial"/>
          <w:color w:val="FF0000"/>
          <w:lang w:val="en-US"/>
        </w:rPr>
        <w:t xml:space="preserve"> 40</w:t>
      </w:r>
    </w:p>
    <w:p w:rsidR="00935120" w:rsidRPr="00657FF3" w:rsidRDefault="00935120" w:rsidP="00935120">
      <w:pPr>
        <w:pStyle w:val="ListParagraph"/>
        <w:spacing w:after="0" w:line="240" w:lineRule="auto"/>
        <w:rPr>
          <w:rFonts w:ascii="Arial" w:eastAsia="Times New Roman" w:hAnsi="Arial" w:cs="Arial"/>
          <w:color w:val="FF0000"/>
          <w:lang w:val="en-US"/>
        </w:rPr>
      </w:pPr>
      <w:r w:rsidRPr="00657FF3">
        <w:rPr>
          <w:rFonts w:ascii="Arial" w:eastAsia="Times New Roman" w:hAnsi="Arial" w:cs="Arial"/>
          <w:color w:val="FF0000"/>
        </w:rPr>
        <w:t>Пчели</w:t>
      </w:r>
      <w:r w:rsidRPr="00657FF3">
        <w:rPr>
          <w:rFonts w:ascii="Arial" w:eastAsia="Times New Roman" w:hAnsi="Arial" w:cs="Arial"/>
          <w:color w:val="FF0000"/>
          <w:lang w:val="en-US"/>
        </w:rPr>
        <w:t xml:space="preserve">   70</w:t>
      </w:r>
    </w:p>
    <w:p w:rsidR="00935120" w:rsidRPr="00657FF3" w:rsidRDefault="00935120" w:rsidP="00935120">
      <w:pPr>
        <w:pStyle w:val="ListParagraph"/>
        <w:spacing w:after="0" w:line="240" w:lineRule="auto"/>
        <w:rPr>
          <w:rFonts w:ascii="Arial" w:hAnsi="Arial" w:cs="Arial"/>
          <w:color w:val="FF0000"/>
          <w:lang w:val="en-US"/>
        </w:rPr>
      </w:pPr>
      <w:r w:rsidRPr="00657FF3">
        <w:rPr>
          <w:rFonts w:ascii="Arial" w:eastAsia="Times New Roman" w:hAnsi="Arial" w:cs="Arial"/>
          <w:color w:val="FF0000"/>
        </w:rPr>
        <w:t>Бумбари</w:t>
      </w:r>
      <w:r w:rsidRPr="00657FF3">
        <w:rPr>
          <w:rFonts w:ascii="Arial" w:eastAsia="Times New Roman" w:hAnsi="Arial" w:cs="Arial"/>
          <w:color w:val="FF0000"/>
          <w:lang w:val="en-US"/>
        </w:rPr>
        <w:t xml:space="preserve"> 90</w:t>
      </w:r>
    </w:p>
    <w:p w:rsidR="00935120" w:rsidRPr="00657FF3" w:rsidRDefault="00935120" w:rsidP="00935120">
      <w:pPr>
        <w:pStyle w:val="ListParagraph"/>
        <w:numPr>
          <w:ilvl w:val="0"/>
          <w:numId w:val="18"/>
        </w:numPr>
        <w:spacing w:after="0"/>
        <w:rPr>
          <w:rFonts w:ascii="Arial" w:hAnsi="Arial" w:cs="Arial"/>
          <w:lang w:val="en-US"/>
        </w:rPr>
      </w:pPr>
      <w:r>
        <w:rPr>
          <w:rFonts w:ascii="Arial" w:hAnsi="Arial" w:cs="Arial"/>
        </w:rPr>
        <w:t>Во кои живеалишта се застапени полжавите?</w:t>
      </w:r>
      <w:r>
        <w:rPr>
          <w:rFonts w:ascii="Arial" w:hAnsi="Arial" w:cs="Arial"/>
          <w:lang w:val="en-US"/>
        </w:rPr>
        <w:t xml:space="preserve"> (3)</w:t>
      </w:r>
    </w:p>
    <w:p w:rsidR="00935120" w:rsidRPr="00935120" w:rsidRDefault="00935120" w:rsidP="00935120">
      <w:pPr>
        <w:spacing w:after="0"/>
        <w:rPr>
          <w:rFonts w:ascii="Arial" w:hAnsi="Arial" w:cs="Arial"/>
          <w:color w:val="FF0000"/>
          <w:lang w:val="en-US"/>
        </w:rPr>
      </w:pPr>
      <w:r>
        <w:rPr>
          <w:rFonts w:ascii="Arial" w:eastAsia="Times New Roman" w:hAnsi="Arial" w:cs="Arial"/>
          <w:color w:val="000000"/>
          <w:lang w:val="en-US"/>
        </w:rPr>
        <w:t xml:space="preserve">            </w:t>
      </w:r>
      <w:r w:rsidRPr="00657FF3">
        <w:rPr>
          <w:rFonts w:ascii="Arial" w:eastAsia="Times New Roman" w:hAnsi="Arial" w:cs="Arial"/>
          <w:color w:val="FF0000"/>
          <w:lang w:val="en-US"/>
        </w:rPr>
        <w:t xml:space="preserve"> </w:t>
      </w:r>
      <w:r w:rsidRPr="00657FF3">
        <w:rPr>
          <w:rFonts w:ascii="Arial" w:eastAsia="Times New Roman" w:hAnsi="Arial" w:cs="Arial"/>
          <w:color w:val="FF0000"/>
        </w:rPr>
        <w:t>Шума</w:t>
      </w:r>
      <w:r w:rsidRPr="00657FF3">
        <w:rPr>
          <w:rFonts w:ascii="Arial" w:eastAsia="Times New Roman" w:hAnsi="Arial" w:cs="Arial"/>
          <w:color w:val="FF0000"/>
          <w:lang w:val="en-US"/>
        </w:rPr>
        <w:t xml:space="preserve"> </w:t>
      </w:r>
      <w:r w:rsidRPr="00657FF3">
        <w:rPr>
          <w:rFonts w:ascii="Arial" w:eastAsia="Times New Roman" w:hAnsi="Arial" w:cs="Arial"/>
          <w:color w:val="FF0000"/>
        </w:rPr>
        <w:t>Ливада</w:t>
      </w:r>
      <w:r w:rsidRPr="00657FF3">
        <w:rPr>
          <w:rFonts w:ascii="Arial" w:eastAsia="Times New Roman" w:hAnsi="Arial" w:cs="Arial"/>
          <w:color w:val="FF0000"/>
          <w:lang w:val="en-US"/>
        </w:rPr>
        <w:t xml:space="preserve"> </w:t>
      </w:r>
      <w:r w:rsidRPr="00657FF3">
        <w:rPr>
          <w:rFonts w:ascii="Arial" w:eastAsia="Times New Roman" w:hAnsi="Arial" w:cs="Arial"/>
          <w:color w:val="FF0000"/>
        </w:rPr>
        <w:t>Парк</w:t>
      </w:r>
      <w:r>
        <w:rPr>
          <w:rFonts w:ascii="Arial" w:eastAsia="Times New Roman" w:hAnsi="Arial" w:cs="Arial"/>
          <w:color w:val="FF0000"/>
          <w:lang w:val="en-US"/>
        </w:rPr>
        <w:t xml:space="preserve"> </w:t>
      </w:r>
    </w:p>
    <w:p w:rsidR="00935120" w:rsidRDefault="00935120" w:rsidP="00935120">
      <w:pPr>
        <w:spacing w:after="0"/>
        <w:rPr>
          <w:lang w:val="en-US"/>
        </w:rPr>
      </w:pPr>
    </w:p>
    <w:p w:rsidR="000B7742" w:rsidRPr="00935120" w:rsidRDefault="00935120" w:rsidP="00EF4613">
      <w:pPr>
        <w:spacing w:after="0" w:line="240" w:lineRule="auto"/>
        <w:ind w:left="1080"/>
        <w:jc w:val="right"/>
        <w:rPr>
          <w:rFonts w:ascii="Arial" w:hAnsi="Arial" w:cs="Arial"/>
          <w:b/>
          <w:lang w:val="en-US"/>
        </w:rPr>
      </w:pPr>
      <w:r>
        <w:rPr>
          <w:rFonts w:ascii="Arial" w:hAnsi="Arial" w:cs="Arial"/>
          <w:b/>
          <w:lang w:val="en-US"/>
        </w:rPr>
        <w:t>6+3+3</w:t>
      </w:r>
    </w:p>
    <w:p w:rsidR="00EF4613" w:rsidRPr="00AF7906" w:rsidRDefault="00EF4613" w:rsidP="00EF4613">
      <w:pPr>
        <w:spacing w:after="0" w:line="240" w:lineRule="auto"/>
        <w:ind w:left="1080"/>
        <w:jc w:val="right"/>
        <w:rPr>
          <w:rFonts w:ascii="Arial" w:hAnsi="Arial" w:cs="Arial"/>
          <w:b/>
        </w:rPr>
      </w:pPr>
      <w:r>
        <w:rPr>
          <w:rFonts w:ascii="Arial" w:hAnsi="Arial" w:cs="Arial"/>
          <w:b/>
          <w:lang w:val="en-US"/>
        </w:rPr>
        <w:t>1</w:t>
      </w:r>
      <w:r w:rsidRPr="00AF7906">
        <w:rPr>
          <w:rFonts w:ascii="Arial" w:hAnsi="Arial" w:cs="Arial"/>
          <w:b/>
        </w:rPr>
        <w:t>2 бода ___</w:t>
      </w:r>
    </w:p>
    <w:p w:rsidR="00EF4613" w:rsidRDefault="00EF4613" w:rsidP="00EF4613">
      <w:pPr>
        <w:jc w:val="right"/>
        <w:rPr>
          <w:rFonts w:ascii="Arial" w:hAnsi="Arial" w:cs="Arial"/>
          <w:b/>
        </w:rPr>
      </w:pPr>
    </w:p>
    <w:p w:rsidR="00EF4613" w:rsidRPr="00EF4613" w:rsidRDefault="00EF4613" w:rsidP="00EF4613">
      <w:pPr>
        <w:pStyle w:val="ListParagraph"/>
        <w:numPr>
          <w:ilvl w:val="0"/>
          <w:numId w:val="16"/>
        </w:numPr>
        <w:rPr>
          <w:rFonts w:ascii="Arial" w:hAnsi="Arial" w:cs="Arial"/>
          <w:b/>
        </w:rPr>
      </w:pPr>
      <w:r w:rsidRPr="00EF4613">
        <w:rPr>
          <w:rFonts w:ascii="Arial" w:hAnsi="Arial" w:cs="Arial"/>
        </w:rPr>
        <w:lastRenderedPageBreak/>
        <w:t>На сликата се прикажани горен екстремитет (рака) и долен екстремитет (нога) кај човек.</w:t>
      </w:r>
    </w:p>
    <w:p w:rsidR="00EF4613" w:rsidRDefault="00EF4613" w:rsidP="00EF4613">
      <w:pPr>
        <w:jc w:val="right"/>
        <w:rPr>
          <w:rFonts w:ascii="Arial" w:hAnsi="Arial" w:cs="Arial"/>
          <w:b/>
        </w:rPr>
      </w:pPr>
    </w:p>
    <w:p w:rsidR="00EF4613" w:rsidRDefault="00EF4613" w:rsidP="00EF4613">
      <w:pPr>
        <w:jc w:val="right"/>
        <w:rPr>
          <w:rFonts w:ascii="Arial" w:hAnsi="Arial" w:cs="Arial"/>
          <w:b/>
        </w:rPr>
      </w:pPr>
    </w:p>
    <w:p w:rsidR="00EF4613" w:rsidRDefault="00EF4613" w:rsidP="00EF4613">
      <w:r>
        <w:rPr>
          <w:noProof/>
          <w:lang w:eastAsia="mk-MK"/>
        </w:rPr>
        <w:drawing>
          <wp:inline distT="0" distB="0" distL="0" distR="0">
            <wp:extent cx="5934075" cy="3219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934075" cy="3219450"/>
                    </a:xfrm>
                    <a:prstGeom prst="rect">
                      <a:avLst/>
                    </a:prstGeom>
                    <a:noFill/>
                    <a:ln>
                      <a:noFill/>
                    </a:ln>
                  </pic:spPr>
                </pic:pic>
              </a:graphicData>
            </a:graphic>
          </wp:inline>
        </w:drawing>
      </w:r>
    </w:p>
    <w:p w:rsidR="00EF4613" w:rsidRDefault="00EF4613" w:rsidP="00EF4613">
      <w:pPr>
        <w:spacing w:line="480" w:lineRule="auto"/>
        <w:rPr>
          <w:rFonts w:ascii="Arial" w:hAnsi="Arial" w:cs="Arial"/>
        </w:rPr>
      </w:pPr>
      <w:r>
        <w:rPr>
          <w:rFonts w:ascii="Arial" w:hAnsi="Arial" w:cs="Arial"/>
        </w:rPr>
        <w:t>Одговори ги следните прашања.</w:t>
      </w:r>
    </w:p>
    <w:p w:rsidR="00EF4613" w:rsidRPr="00875DC6" w:rsidRDefault="00EF4613" w:rsidP="00B87274">
      <w:pPr>
        <w:spacing w:line="480" w:lineRule="auto"/>
        <w:rPr>
          <w:rFonts w:ascii="Arial" w:hAnsi="Arial" w:cs="Arial"/>
        </w:rPr>
      </w:pPr>
      <w:r>
        <w:rPr>
          <w:rFonts w:ascii="Arial" w:hAnsi="Arial" w:cs="Arial"/>
        </w:rPr>
        <w:t>А) Бројот 2 означува ____</w:t>
      </w:r>
      <w:r w:rsidRPr="00875DC6">
        <w:rPr>
          <w:rFonts w:ascii="Arial" w:hAnsi="Arial" w:cs="Arial"/>
          <w:color w:val="FF0000"/>
        </w:rPr>
        <w:t>лакотна коска</w:t>
      </w:r>
      <w:r>
        <w:rPr>
          <w:rFonts w:ascii="Arial" w:hAnsi="Arial" w:cs="Arial"/>
        </w:rPr>
        <w:t>__  1б</w:t>
      </w:r>
    </w:p>
    <w:p w:rsidR="00EF4613" w:rsidRPr="00215FC8" w:rsidRDefault="00EF4613" w:rsidP="00B87274">
      <w:pPr>
        <w:spacing w:line="480" w:lineRule="auto"/>
        <w:rPr>
          <w:rFonts w:ascii="Arial" w:hAnsi="Arial" w:cs="Arial"/>
        </w:rPr>
      </w:pPr>
      <w:r>
        <w:rPr>
          <w:rFonts w:ascii="Arial" w:hAnsi="Arial" w:cs="Arial"/>
        </w:rPr>
        <w:t>Б) Mалата писка е означена со бројот___</w:t>
      </w:r>
      <w:r>
        <w:rPr>
          <w:rFonts w:ascii="Arial" w:hAnsi="Arial" w:cs="Arial"/>
          <w:color w:val="FF0000"/>
        </w:rPr>
        <w:t>7</w:t>
      </w:r>
      <w:r>
        <w:rPr>
          <w:rFonts w:ascii="Arial" w:hAnsi="Arial" w:cs="Arial"/>
        </w:rPr>
        <w:t>______1б</w:t>
      </w:r>
    </w:p>
    <w:p w:rsidR="00EF4613" w:rsidRPr="00215FC8" w:rsidRDefault="00EF4613" w:rsidP="00B87274">
      <w:pPr>
        <w:spacing w:line="480" w:lineRule="auto"/>
        <w:rPr>
          <w:rFonts w:ascii="Arial" w:hAnsi="Arial" w:cs="Arial"/>
        </w:rPr>
      </w:pPr>
      <w:r>
        <w:rPr>
          <w:rFonts w:ascii="Arial" w:hAnsi="Arial" w:cs="Arial"/>
        </w:rPr>
        <w:t>В)При кревање на подлактицата се котрахира __</w:t>
      </w:r>
      <w:r w:rsidRPr="00875DC6">
        <w:rPr>
          <w:rFonts w:ascii="Arial" w:hAnsi="Arial" w:cs="Arial"/>
          <w:color w:val="FF0000"/>
        </w:rPr>
        <w:t>бицепс</w:t>
      </w:r>
      <w:r>
        <w:rPr>
          <w:rFonts w:ascii="Arial" w:hAnsi="Arial" w:cs="Arial"/>
          <w:color w:val="FF0000"/>
        </w:rPr>
        <w:t>сот</w:t>
      </w:r>
      <w:r>
        <w:rPr>
          <w:rFonts w:ascii="Arial" w:hAnsi="Arial" w:cs="Arial"/>
        </w:rPr>
        <w:t>___ кој означен со бројот __</w:t>
      </w:r>
      <w:r w:rsidRPr="00875DC6">
        <w:rPr>
          <w:rFonts w:ascii="Arial" w:hAnsi="Arial" w:cs="Arial"/>
          <w:color w:val="FF0000"/>
        </w:rPr>
        <w:t>5</w:t>
      </w:r>
      <w:r>
        <w:rPr>
          <w:rFonts w:ascii="Arial" w:hAnsi="Arial" w:cs="Arial"/>
        </w:rPr>
        <w:t>___  2б</w:t>
      </w:r>
    </w:p>
    <w:p w:rsidR="00EF4613" w:rsidRPr="00215FC8" w:rsidRDefault="00EF4613" w:rsidP="00B87274">
      <w:pPr>
        <w:spacing w:line="480" w:lineRule="auto"/>
        <w:rPr>
          <w:rFonts w:ascii="Arial" w:hAnsi="Arial" w:cs="Arial"/>
        </w:rPr>
      </w:pPr>
      <w:r>
        <w:rPr>
          <w:rFonts w:ascii="Arial" w:hAnsi="Arial" w:cs="Arial"/>
        </w:rPr>
        <w:t>Г) При спуштање на подлактицата се контрахира ___</w:t>
      </w:r>
      <w:r w:rsidRPr="00875DC6">
        <w:rPr>
          <w:rFonts w:ascii="Arial" w:hAnsi="Arial" w:cs="Arial"/>
          <w:color w:val="FF0000"/>
        </w:rPr>
        <w:t>трицепсот</w:t>
      </w:r>
      <w:r>
        <w:rPr>
          <w:rFonts w:ascii="Arial" w:hAnsi="Arial" w:cs="Arial"/>
          <w:color w:val="FF0000"/>
        </w:rPr>
        <w:t>__</w:t>
      </w:r>
      <w:r>
        <w:rPr>
          <w:rFonts w:ascii="Arial" w:hAnsi="Arial" w:cs="Arial"/>
        </w:rPr>
        <w:t>кој е означен со бројот __</w:t>
      </w:r>
      <w:r w:rsidRPr="00875DC6">
        <w:rPr>
          <w:rFonts w:ascii="Arial" w:hAnsi="Arial" w:cs="Arial"/>
          <w:color w:val="FF0000"/>
        </w:rPr>
        <w:t>3</w:t>
      </w:r>
      <w:r>
        <w:rPr>
          <w:rFonts w:ascii="Arial" w:hAnsi="Arial" w:cs="Arial"/>
          <w:color w:val="FF0000"/>
        </w:rPr>
        <w:t>__</w:t>
      </w:r>
      <w:r w:rsidRPr="00215FC8">
        <w:rPr>
          <w:rFonts w:ascii="Arial" w:hAnsi="Arial" w:cs="Arial"/>
        </w:rPr>
        <w:t>2б</w:t>
      </w:r>
    </w:p>
    <w:p w:rsidR="00EF4613" w:rsidRPr="00215FC8" w:rsidRDefault="00EF4613" w:rsidP="00B87274">
      <w:pPr>
        <w:spacing w:line="480" w:lineRule="auto"/>
        <w:rPr>
          <w:rFonts w:ascii="Arial" w:hAnsi="Arial" w:cs="Arial"/>
        </w:rPr>
      </w:pPr>
      <w:r w:rsidRPr="00875DC6">
        <w:rPr>
          <w:rFonts w:ascii="Arial" w:hAnsi="Arial" w:cs="Arial"/>
        </w:rPr>
        <w:t>Д)</w:t>
      </w:r>
      <w:r>
        <w:rPr>
          <w:rFonts w:ascii="Arial" w:hAnsi="Arial" w:cs="Arial"/>
        </w:rPr>
        <w:t xml:space="preserve"> Бројот 1 означува ____</w:t>
      </w:r>
      <w:r w:rsidRPr="00760084">
        <w:rPr>
          <w:rFonts w:ascii="Arial" w:hAnsi="Arial" w:cs="Arial"/>
          <w:color w:val="FF0000"/>
        </w:rPr>
        <w:t>рамена коска/надлактица</w:t>
      </w:r>
      <w:r>
        <w:rPr>
          <w:rFonts w:ascii="Arial" w:hAnsi="Arial" w:cs="Arial"/>
          <w:color w:val="FF0000"/>
        </w:rPr>
        <w:t>____</w:t>
      </w:r>
      <w:r w:rsidRPr="00215FC8">
        <w:rPr>
          <w:rFonts w:ascii="Arial" w:hAnsi="Arial" w:cs="Arial"/>
        </w:rPr>
        <w:t>1б</w:t>
      </w:r>
    </w:p>
    <w:p w:rsidR="00EF4613" w:rsidRDefault="00EF4613" w:rsidP="00B87274">
      <w:pPr>
        <w:spacing w:line="480" w:lineRule="auto"/>
        <w:rPr>
          <w:rFonts w:ascii="Arial" w:hAnsi="Arial" w:cs="Arial"/>
        </w:rPr>
      </w:pPr>
      <w:r w:rsidRPr="00760084">
        <w:rPr>
          <w:rFonts w:ascii="Arial" w:hAnsi="Arial" w:cs="Arial"/>
        </w:rPr>
        <w:t xml:space="preserve">Ѓ) Бедрените мускули се наоѓаат околу </w:t>
      </w:r>
      <w:r>
        <w:rPr>
          <w:rFonts w:ascii="Arial" w:hAnsi="Arial" w:cs="Arial"/>
        </w:rPr>
        <w:t>___</w:t>
      </w:r>
      <w:r>
        <w:rPr>
          <w:rFonts w:ascii="Arial" w:hAnsi="Arial" w:cs="Arial"/>
          <w:color w:val="FF0000"/>
        </w:rPr>
        <w:t>бутната___</w:t>
      </w:r>
      <w:r w:rsidRPr="00215FC8">
        <w:rPr>
          <w:rFonts w:ascii="Arial" w:hAnsi="Arial" w:cs="Arial"/>
        </w:rPr>
        <w:t>коска</w:t>
      </w:r>
      <w:r>
        <w:rPr>
          <w:rFonts w:ascii="Arial" w:hAnsi="Arial" w:cs="Arial"/>
        </w:rPr>
        <w:t xml:space="preserve">      1б</w:t>
      </w:r>
    </w:p>
    <w:p w:rsidR="00EF4613" w:rsidRDefault="00EF4613" w:rsidP="00B87274">
      <w:pPr>
        <w:spacing w:line="480" w:lineRule="auto"/>
        <w:rPr>
          <w:rFonts w:ascii="Arial" w:hAnsi="Arial" w:cs="Arial"/>
        </w:rPr>
      </w:pPr>
      <w:r>
        <w:rPr>
          <w:rFonts w:ascii="Arial" w:hAnsi="Arial" w:cs="Arial"/>
        </w:rPr>
        <w:t xml:space="preserve">Е) Што е означено со бројот 6? </w:t>
      </w:r>
      <w:r w:rsidRPr="00AF5C64">
        <w:rPr>
          <w:rFonts w:ascii="Arial" w:hAnsi="Arial" w:cs="Arial"/>
          <w:color w:val="FF0000"/>
        </w:rPr>
        <w:t>Мускули на листот</w:t>
      </w:r>
      <w:r w:rsidRPr="00AF5C64">
        <w:rPr>
          <w:rFonts w:ascii="Arial" w:hAnsi="Arial" w:cs="Arial"/>
        </w:rPr>
        <w:t>1б</w:t>
      </w:r>
    </w:p>
    <w:p w:rsidR="00EF4613" w:rsidRDefault="00EF4613" w:rsidP="00B87274">
      <w:pPr>
        <w:spacing w:line="480" w:lineRule="auto"/>
        <w:rPr>
          <w:rFonts w:ascii="Arial" w:hAnsi="Arial" w:cs="Arial"/>
        </w:rPr>
      </w:pPr>
      <w:r>
        <w:rPr>
          <w:rFonts w:ascii="Arial" w:hAnsi="Arial" w:cs="Arial"/>
        </w:rPr>
        <w:t xml:space="preserve">Ж) како се нарекува местото каде што се поврзуваат коските на надлактицата и подлактицата? </w:t>
      </w:r>
      <w:r w:rsidRPr="00AF5C64">
        <w:rPr>
          <w:rFonts w:ascii="Arial" w:hAnsi="Arial" w:cs="Arial"/>
          <w:color w:val="FF0000"/>
        </w:rPr>
        <w:t>Зглоб</w:t>
      </w:r>
      <w:r>
        <w:rPr>
          <w:rFonts w:ascii="Arial" w:hAnsi="Arial" w:cs="Arial"/>
          <w:color w:val="FF0000"/>
        </w:rPr>
        <w:t>/Лакт</w:t>
      </w:r>
      <w:r w:rsidRPr="00AF5C64">
        <w:rPr>
          <w:rFonts w:ascii="Arial" w:hAnsi="Arial" w:cs="Arial"/>
        </w:rPr>
        <w:t>1б</w:t>
      </w:r>
    </w:p>
    <w:p w:rsidR="00EF4613" w:rsidRDefault="00EF4613" w:rsidP="00EF4613">
      <w:pPr>
        <w:spacing w:after="0" w:line="240" w:lineRule="auto"/>
        <w:ind w:left="1080"/>
        <w:jc w:val="right"/>
        <w:rPr>
          <w:rFonts w:ascii="Arial" w:hAnsi="Arial" w:cs="Arial"/>
          <w:b/>
          <w:lang w:val="en-US"/>
        </w:rPr>
      </w:pPr>
      <w:r>
        <w:rPr>
          <w:rFonts w:ascii="Arial" w:hAnsi="Arial" w:cs="Arial"/>
          <w:b/>
          <w:lang w:val="en-US"/>
        </w:rPr>
        <w:t>10</w:t>
      </w:r>
      <w:r w:rsidRPr="00AF7906">
        <w:rPr>
          <w:rFonts w:ascii="Arial" w:hAnsi="Arial" w:cs="Arial"/>
          <w:b/>
        </w:rPr>
        <w:t xml:space="preserve"> бода ___</w:t>
      </w:r>
    </w:p>
    <w:p w:rsidR="00EF4613" w:rsidRDefault="00EF4613" w:rsidP="00EF4613">
      <w:pPr>
        <w:spacing w:after="0" w:line="240" w:lineRule="auto"/>
        <w:ind w:left="1080"/>
        <w:jc w:val="right"/>
        <w:rPr>
          <w:rFonts w:ascii="Arial" w:hAnsi="Arial" w:cs="Arial"/>
          <w:b/>
          <w:lang w:val="en-US"/>
        </w:rPr>
      </w:pPr>
    </w:p>
    <w:p w:rsidR="00EF4613" w:rsidRDefault="00EF4613" w:rsidP="00EF4613">
      <w:pPr>
        <w:spacing w:after="0" w:line="240" w:lineRule="auto"/>
        <w:ind w:left="1080"/>
        <w:jc w:val="right"/>
        <w:rPr>
          <w:rFonts w:ascii="Arial" w:hAnsi="Arial" w:cs="Arial"/>
          <w:b/>
        </w:rPr>
      </w:pPr>
    </w:p>
    <w:p w:rsidR="00EF4613" w:rsidRDefault="00EF4613" w:rsidP="00EF4613">
      <w:pPr>
        <w:pStyle w:val="ListParagraph"/>
        <w:numPr>
          <w:ilvl w:val="0"/>
          <w:numId w:val="16"/>
        </w:numPr>
        <w:spacing w:after="0" w:line="240" w:lineRule="auto"/>
        <w:rPr>
          <w:rFonts w:ascii="Arial" w:hAnsi="Arial" w:cs="Arial"/>
          <w:b/>
        </w:rPr>
      </w:pPr>
      <w:r w:rsidRPr="00EF4613">
        <w:rPr>
          <w:rFonts w:ascii="Arial" w:hAnsi="Arial" w:cs="Arial"/>
          <w:b/>
        </w:rPr>
        <w:lastRenderedPageBreak/>
        <w:t>Реши го крстозборот!</w:t>
      </w:r>
    </w:p>
    <w:p w:rsidR="00EF4613" w:rsidRPr="00EF4613" w:rsidRDefault="00EF4613" w:rsidP="00EF4613">
      <w:pPr>
        <w:pStyle w:val="ListParagraph"/>
        <w:spacing w:after="0" w:line="240" w:lineRule="auto"/>
        <w:rPr>
          <w:rFonts w:ascii="Arial" w:hAnsi="Arial" w:cs="Arial"/>
          <w:b/>
        </w:rPr>
      </w:pPr>
    </w:p>
    <w:p w:rsidR="00EF4613" w:rsidRDefault="00EF4613" w:rsidP="00EF4613">
      <w:pPr>
        <w:pStyle w:val="ListParagraph"/>
        <w:numPr>
          <w:ilvl w:val="0"/>
          <w:numId w:val="17"/>
        </w:numPr>
        <w:rPr>
          <w:rFonts w:ascii="Arial" w:hAnsi="Arial" w:cs="Arial"/>
          <w:b/>
        </w:rPr>
      </w:pPr>
      <w:r w:rsidRPr="007B4125">
        <w:rPr>
          <w:rFonts w:ascii="Arial" w:hAnsi="Arial" w:cs="Arial"/>
        </w:rPr>
        <w:t>Со која направа се регистрираат земјотреси?</w:t>
      </w:r>
      <w:r w:rsidRPr="00EC6D57">
        <w:rPr>
          <w:rFonts w:ascii="Arial" w:hAnsi="Arial" w:cs="Arial"/>
          <w:b/>
          <w:color w:val="FF0000"/>
        </w:rPr>
        <w:t xml:space="preserve">Сеизмограф </w:t>
      </w:r>
    </w:p>
    <w:p w:rsidR="00EF4613" w:rsidRDefault="00EF4613" w:rsidP="00EF4613">
      <w:pPr>
        <w:pStyle w:val="ListParagraph"/>
        <w:numPr>
          <w:ilvl w:val="0"/>
          <w:numId w:val="17"/>
        </w:numPr>
        <w:rPr>
          <w:rFonts w:ascii="Arial" w:hAnsi="Arial" w:cs="Arial"/>
          <w:b/>
        </w:rPr>
      </w:pPr>
      <w:r w:rsidRPr="007B4125">
        <w:rPr>
          <w:rFonts w:ascii="Arial" w:hAnsi="Arial" w:cs="Arial"/>
        </w:rPr>
        <w:t>Како се нарекува лекот протв бактериски инфекции?</w:t>
      </w:r>
      <w:r w:rsidRPr="00EC6D57">
        <w:rPr>
          <w:rFonts w:ascii="Arial" w:hAnsi="Arial" w:cs="Arial"/>
          <w:b/>
          <w:color w:val="FF0000"/>
        </w:rPr>
        <w:t>Антибиотик</w:t>
      </w:r>
    </w:p>
    <w:p w:rsidR="00EF4613" w:rsidRDefault="00EF4613" w:rsidP="00EF4613">
      <w:pPr>
        <w:pStyle w:val="ListParagraph"/>
        <w:numPr>
          <w:ilvl w:val="0"/>
          <w:numId w:val="17"/>
        </w:numPr>
        <w:rPr>
          <w:rFonts w:ascii="Arial" w:hAnsi="Arial" w:cs="Arial"/>
          <w:b/>
        </w:rPr>
      </w:pPr>
      <w:r w:rsidRPr="007B4125">
        <w:rPr>
          <w:rFonts w:ascii="Arial" w:hAnsi="Arial" w:cs="Arial"/>
        </w:rPr>
        <w:t>Кој дел од скелетот ги штити белите дробови?</w:t>
      </w:r>
      <w:r w:rsidRPr="00EC6D57">
        <w:rPr>
          <w:rFonts w:ascii="Arial" w:hAnsi="Arial" w:cs="Arial"/>
          <w:b/>
          <w:color w:val="FF0000"/>
        </w:rPr>
        <w:t>Граден кош</w:t>
      </w:r>
    </w:p>
    <w:p w:rsidR="00EF4613" w:rsidRPr="00A64475" w:rsidRDefault="00EF4613" w:rsidP="00EF4613">
      <w:pPr>
        <w:pStyle w:val="ListParagraph"/>
        <w:numPr>
          <w:ilvl w:val="0"/>
          <w:numId w:val="17"/>
        </w:numPr>
        <w:rPr>
          <w:rFonts w:ascii="Arial" w:hAnsi="Arial" w:cs="Arial"/>
          <w:b/>
        </w:rPr>
      </w:pPr>
      <w:r w:rsidRPr="007739A9">
        <w:rPr>
          <w:rFonts w:ascii="Arial" w:hAnsi="Arial" w:cs="Arial"/>
        </w:rPr>
        <w:t>Како се нарекуваат коските кои го формираат ‘рбетот?</w:t>
      </w:r>
      <w:r w:rsidRPr="00EC6D57">
        <w:rPr>
          <w:rFonts w:ascii="Arial" w:hAnsi="Arial" w:cs="Arial"/>
          <w:b/>
          <w:color w:val="FF0000"/>
        </w:rPr>
        <w:t>Прешлени</w:t>
      </w:r>
    </w:p>
    <w:p w:rsidR="00EF4613" w:rsidRPr="00CC0B70" w:rsidRDefault="00EF4613" w:rsidP="00EF4613">
      <w:pPr>
        <w:pStyle w:val="ListParagraph"/>
        <w:numPr>
          <w:ilvl w:val="0"/>
          <w:numId w:val="17"/>
        </w:numPr>
        <w:rPr>
          <w:rFonts w:ascii="Arial" w:hAnsi="Arial" w:cs="Arial"/>
          <w:b/>
        </w:rPr>
      </w:pPr>
      <w:r w:rsidRPr="00A64475">
        <w:rPr>
          <w:rFonts w:ascii="Arial" w:hAnsi="Arial" w:cs="Arial"/>
        </w:rPr>
        <w:t>Како се нарекува природната појава која се јавува како резултат на активирање на подводен вулкан?</w:t>
      </w:r>
      <w:r w:rsidRPr="00EC6D57">
        <w:rPr>
          <w:rFonts w:ascii="Arial" w:hAnsi="Arial" w:cs="Arial"/>
          <w:b/>
          <w:color w:val="FF0000"/>
        </w:rPr>
        <w:t>Цунами</w:t>
      </w:r>
    </w:p>
    <w:p w:rsidR="00EF4613" w:rsidRDefault="00EF4613" w:rsidP="00EF4613">
      <w:pPr>
        <w:pStyle w:val="ListParagraph"/>
        <w:numPr>
          <w:ilvl w:val="0"/>
          <w:numId w:val="17"/>
        </w:numPr>
        <w:rPr>
          <w:rFonts w:ascii="Arial" w:hAnsi="Arial" w:cs="Arial"/>
          <w:b/>
        </w:rPr>
      </w:pPr>
      <w:r w:rsidRPr="00A64475">
        <w:rPr>
          <w:rFonts w:ascii="Arial" w:hAnsi="Arial" w:cs="Arial"/>
        </w:rPr>
        <w:t xml:space="preserve">Каде живее пустинската лисица? </w:t>
      </w:r>
      <w:r w:rsidRPr="00EC6D57">
        <w:rPr>
          <w:rFonts w:ascii="Arial" w:hAnsi="Arial" w:cs="Arial"/>
          <w:b/>
          <w:color w:val="FF0000"/>
        </w:rPr>
        <w:t>Сахара</w:t>
      </w:r>
    </w:p>
    <w:p w:rsidR="00EF4613" w:rsidRDefault="00EF4613" w:rsidP="00EF4613">
      <w:pPr>
        <w:pStyle w:val="ListParagraph"/>
        <w:numPr>
          <w:ilvl w:val="0"/>
          <w:numId w:val="17"/>
        </w:numPr>
        <w:rPr>
          <w:rFonts w:ascii="Arial" w:hAnsi="Arial" w:cs="Arial"/>
          <w:b/>
        </w:rPr>
      </w:pPr>
      <w:r w:rsidRPr="007739A9">
        <w:rPr>
          <w:rFonts w:ascii="Arial" w:hAnsi="Arial" w:cs="Arial"/>
        </w:rPr>
        <w:t>Кој научник ја пронашол вакцината против беснило?</w:t>
      </w:r>
      <w:r w:rsidRPr="00EC6D57">
        <w:rPr>
          <w:rFonts w:ascii="Arial" w:hAnsi="Arial" w:cs="Arial"/>
          <w:b/>
          <w:color w:val="FF0000"/>
        </w:rPr>
        <w:t>Луј Пастер</w:t>
      </w:r>
    </w:p>
    <w:p w:rsidR="00EF4613" w:rsidRDefault="00EF4613" w:rsidP="00EF4613">
      <w:pPr>
        <w:rPr>
          <w:rFonts w:ascii="Arial" w:hAnsi="Arial" w:cs="Arial"/>
        </w:rPr>
      </w:pPr>
    </w:p>
    <w:p w:rsidR="00EF4613" w:rsidRDefault="00EF4613" w:rsidP="00EF4613">
      <w:pPr>
        <w:jc w:val="center"/>
        <w:rPr>
          <w:rFonts w:ascii="Arial" w:hAnsi="Arial" w:cs="Arial"/>
        </w:rPr>
      </w:pPr>
      <w:r>
        <w:rPr>
          <w:rFonts w:ascii="Arial" w:hAnsi="Arial" w:cs="Arial"/>
          <w:noProof/>
          <w:lang w:eastAsia="mk-MK"/>
        </w:rPr>
        <w:drawing>
          <wp:inline distT="0" distB="0" distL="0" distR="0">
            <wp:extent cx="3206850" cy="2983832"/>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75" cy="2986740"/>
                    </a:xfrm>
                    <a:prstGeom prst="rect">
                      <a:avLst/>
                    </a:prstGeom>
                    <a:noFill/>
                    <a:ln>
                      <a:noFill/>
                    </a:ln>
                  </pic:spPr>
                </pic:pic>
              </a:graphicData>
            </a:graphic>
          </wp:inline>
        </w:drawing>
      </w:r>
    </w:p>
    <w:p w:rsidR="00EF4613" w:rsidRPr="00AF7906" w:rsidRDefault="00EF4613" w:rsidP="00EF4613">
      <w:pPr>
        <w:spacing w:after="0" w:line="240" w:lineRule="auto"/>
        <w:ind w:left="1080"/>
        <w:jc w:val="right"/>
        <w:rPr>
          <w:rFonts w:ascii="Arial" w:hAnsi="Arial" w:cs="Arial"/>
          <w:b/>
        </w:rPr>
      </w:pPr>
      <w:r>
        <w:rPr>
          <w:rFonts w:ascii="Arial" w:hAnsi="Arial" w:cs="Arial"/>
          <w:b/>
        </w:rPr>
        <w:t>7</w:t>
      </w:r>
      <w:r w:rsidRPr="00AF7906">
        <w:rPr>
          <w:rFonts w:ascii="Arial" w:hAnsi="Arial" w:cs="Arial"/>
          <w:b/>
        </w:rPr>
        <w:t xml:space="preserve"> бода ___</w:t>
      </w:r>
    </w:p>
    <w:p w:rsidR="00EF4613" w:rsidRDefault="00EF4613" w:rsidP="00EF4613">
      <w:pPr>
        <w:rPr>
          <w:rFonts w:ascii="Arial" w:hAnsi="Arial" w:cs="Arial"/>
        </w:rPr>
      </w:pPr>
    </w:p>
    <w:p w:rsidR="00EF4613" w:rsidRPr="00EF4613" w:rsidRDefault="00EF4613" w:rsidP="00EF4613">
      <w:pPr>
        <w:pStyle w:val="ListParagraph"/>
        <w:numPr>
          <w:ilvl w:val="0"/>
          <w:numId w:val="16"/>
        </w:numPr>
        <w:spacing w:after="200" w:line="276" w:lineRule="auto"/>
        <w:rPr>
          <w:rFonts w:ascii="Arial" w:hAnsi="Arial" w:cs="Arial"/>
        </w:rPr>
      </w:pPr>
      <w:r w:rsidRPr="00EF4613">
        <w:rPr>
          <w:rFonts w:ascii="Arial" w:hAnsi="Arial" w:cs="Arial"/>
        </w:rPr>
        <w:t>Во табелата се дадени тврдења за кои треба да заокружиш дали се точни или неточни. Доколку мислиш дека тврдењето е неточно во четвртата колона треба да го дадеш точниот одговор така што ќе го напишеш само точниот поим, а не целосното тврдење.</w:t>
      </w:r>
    </w:p>
    <w:p w:rsidR="00EF4613" w:rsidRDefault="00EF4613" w:rsidP="00EF4613">
      <w:pPr>
        <w:spacing w:after="0"/>
        <w:ind w:firstLine="360"/>
        <w:rPr>
          <w:rFonts w:ascii="Arial" w:hAnsi="Arial" w:cs="Arial"/>
        </w:rPr>
      </w:pPr>
      <w:r>
        <w:rPr>
          <w:rFonts w:ascii="Arial" w:hAnsi="Arial" w:cs="Arial"/>
        </w:rPr>
        <w:t xml:space="preserve">Пример: </w:t>
      </w:r>
    </w:p>
    <w:tbl>
      <w:tblPr>
        <w:tblStyle w:val="TableGrid"/>
        <w:tblW w:w="9286" w:type="dxa"/>
        <w:tblLook w:val="04A0" w:firstRow="1" w:lastRow="0" w:firstColumn="1" w:lastColumn="0" w:noHBand="0" w:noVBand="1"/>
      </w:tblPr>
      <w:tblGrid>
        <w:gridCol w:w="4745"/>
        <w:gridCol w:w="1131"/>
        <w:gridCol w:w="1135"/>
        <w:gridCol w:w="2275"/>
      </w:tblGrid>
      <w:tr w:rsidR="00EF4613" w:rsidTr="009A4D33">
        <w:tc>
          <w:tcPr>
            <w:tcW w:w="4744" w:type="dxa"/>
            <w:shd w:val="clear" w:color="auto" w:fill="auto"/>
            <w:tcMar>
              <w:left w:w="108" w:type="dxa"/>
            </w:tcMar>
          </w:tcPr>
          <w:p w:rsidR="00EF4613" w:rsidRPr="0073459F" w:rsidRDefault="00EF4613" w:rsidP="00EF4613">
            <w:pPr>
              <w:rPr>
                <w:rFonts w:ascii="Arial" w:hAnsi="Arial" w:cs="Arial"/>
              </w:rPr>
            </w:pPr>
            <w:r>
              <w:rPr>
                <w:rFonts w:ascii="Arial" w:hAnsi="Arial" w:cs="Arial"/>
              </w:rPr>
              <w:t xml:space="preserve">Зебрата живее во </w:t>
            </w:r>
            <w:r w:rsidRPr="003F63EA">
              <w:rPr>
                <w:rFonts w:ascii="Arial" w:hAnsi="Arial" w:cs="Arial"/>
                <w:b/>
              </w:rPr>
              <w:t>прашума</w:t>
            </w:r>
            <w:r>
              <w:rPr>
                <w:rFonts w:ascii="Arial" w:hAnsi="Arial" w:cs="Arial"/>
              </w:rPr>
              <w:t>.</w:t>
            </w:r>
          </w:p>
        </w:tc>
        <w:tc>
          <w:tcPr>
            <w:tcW w:w="1131" w:type="dxa"/>
            <w:shd w:val="clear" w:color="auto" w:fill="auto"/>
            <w:tcMar>
              <w:left w:w="108" w:type="dxa"/>
            </w:tcMar>
          </w:tcPr>
          <w:p w:rsidR="00EF4613" w:rsidRDefault="00EF4613" w:rsidP="009A4D33">
            <w:pPr>
              <w:rPr>
                <w:rFonts w:ascii="Arial" w:hAnsi="Arial" w:cs="Arial"/>
              </w:rPr>
            </w:pPr>
            <w:r>
              <w:rPr>
                <w:rFonts w:ascii="Arial" w:hAnsi="Arial" w:cs="Arial"/>
              </w:rPr>
              <w:t xml:space="preserve">Точно </w:t>
            </w:r>
          </w:p>
        </w:tc>
        <w:tc>
          <w:tcPr>
            <w:tcW w:w="1135" w:type="dxa"/>
            <w:shd w:val="clear" w:color="auto" w:fill="auto"/>
            <w:tcMar>
              <w:left w:w="108" w:type="dxa"/>
            </w:tcMar>
          </w:tcPr>
          <w:p w:rsidR="00EF4613" w:rsidRDefault="00EF4613" w:rsidP="009A4D33">
            <w:pPr>
              <w:rPr>
                <w:rFonts w:ascii="Arial" w:hAnsi="Arial" w:cs="Arial"/>
              </w:rPr>
            </w:pPr>
            <w:r>
              <w:rPr>
                <w:rFonts w:ascii="Arial" w:hAnsi="Arial" w:cs="Arial"/>
                <w:b/>
                <w:u w:val="single"/>
              </w:rPr>
              <w:t>Неточно</w:t>
            </w:r>
          </w:p>
        </w:tc>
        <w:tc>
          <w:tcPr>
            <w:tcW w:w="2275" w:type="dxa"/>
            <w:shd w:val="clear" w:color="auto" w:fill="auto"/>
            <w:tcMar>
              <w:left w:w="108" w:type="dxa"/>
            </w:tcMar>
          </w:tcPr>
          <w:p w:rsidR="00EF4613" w:rsidRDefault="00EF4613" w:rsidP="009A4D33">
            <w:pPr>
              <w:jc w:val="center"/>
              <w:rPr>
                <w:rFonts w:ascii="Arial" w:hAnsi="Arial" w:cs="Arial"/>
              </w:rPr>
            </w:pPr>
            <w:r>
              <w:rPr>
                <w:rFonts w:ascii="Arial" w:hAnsi="Arial" w:cs="Arial"/>
                <w:b/>
                <w:u w:val="single"/>
              </w:rPr>
              <w:t xml:space="preserve">Прерија </w:t>
            </w:r>
          </w:p>
        </w:tc>
      </w:tr>
    </w:tbl>
    <w:p w:rsidR="00EF4613" w:rsidRDefault="00EF4613" w:rsidP="00EF4613">
      <w:pPr>
        <w:spacing w:after="0"/>
        <w:rPr>
          <w:rFonts w:ascii="Arial" w:hAnsi="Arial" w:cs="Arial"/>
        </w:rPr>
      </w:pPr>
    </w:p>
    <w:tbl>
      <w:tblPr>
        <w:tblStyle w:val="TableGrid"/>
        <w:tblW w:w="0" w:type="auto"/>
        <w:tblLook w:val="04A0" w:firstRow="1" w:lastRow="0" w:firstColumn="1" w:lastColumn="0" w:noHBand="0" w:noVBand="1"/>
      </w:tblPr>
      <w:tblGrid>
        <w:gridCol w:w="4899"/>
        <w:gridCol w:w="1137"/>
        <w:gridCol w:w="1153"/>
        <w:gridCol w:w="2439"/>
      </w:tblGrid>
      <w:tr w:rsidR="00EF4613" w:rsidTr="00EF4613">
        <w:tc>
          <w:tcPr>
            <w:tcW w:w="5058" w:type="dxa"/>
          </w:tcPr>
          <w:p w:rsidR="00EF4613" w:rsidRDefault="00EF4613" w:rsidP="00EF4613">
            <w:pPr>
              <w:rPr>
                <w:rFonts w:ascii="Arial" w:hAnsi="Arial" w:cs="Arial"/>
              </w:rPr>
            </w:pPr>
            <w:r>
              <w:rPr>
                <w:rFonts w:ascii="Arial" w:hAnsi="Arial" w:cs="Arial"/>
              </w:rPr>
              <w:t xml:space="preserve">Белата мечка живее на </w:t>
            </w:r>
            <w:r w:rsidRPr="003F63EA">
              <w:rPr>
                <w:rFonts w:ascii="Arial" w:hAnsi="Arial" w:cs="Arial"/>
                <w:b/>
              </w:rPr>
              <w:t>Антарктик</w:t>
            </w:r>
            <w:r>
              <w:rPr>
                <w:rFonts w:ascii="Arial" w:hAnsi="Arial" w:cs="Arial"/>
              </w:rPr>
              <w:t>.</w:t>
            </w:r>
          </w:p>
        </w:tc>
        <w:tc>
          <w:tcPr>
            <w:tcW w:w="1151" w:type="dxa"/>
          </w:tcPr>
          <w:p w:rsidR="00EF4613" w:rsidRDefault="00EF4613" w:rsidP="009A4D33">
            <w:pPr>
              <w:rPr>
                <w:rFonts w:ascii="Arial" w:hAnsi="Arial" w:cs="Arial"/>
              </w:rPr>
            </w:pPr>
            <w:r>
              <w:rPr>
                <w:rFonts w:ascii="Arial" w:hAnsi="Arial" w:cs="Arial"/>
              </w:rPr>
              <w:t xml:space="preserve">Точно </w:t>
            </w:r>
          </w:p>
        </w:tc>
        <w:tc>
          <w:tcPr>
            <w:tcW w:w="1156" w:type="dxa"/>
          </w:tcPr>
          <w:p w:rsidR="00EF4613" w:rsidRDefault="00EF4613" w:rsidP="009A4D33">
            <w:pPr>
              <w:rPr>
                <w:rFonts w:ascii="Arial" w:hAnsi="Arial" w:cs="Arial"/>
              </w:rPr>
            </w:pPr>
            <w:r w:rsidRPr="0073459F">
              <w:rPr>
                <w:rFonts w:ascii="Arial" w:hAnsi="Arial" w:cs="Arial"/>
                <w:color w:val="FF0000"/>
              </w:rPr>
              <w:t xml:space="preserve">Неточно </w:t>
            </w:r>
          </w:p>
        </w:tc>
        <w:tc>
          <w:tcPr>
            <w:tcW w:w="2489" w:type="dxa"/>
          </w:tcPr>
          <w:p w:rsidR="00EF4613" w:rsidRDefault="00EF4613" w:rsidP="009A4D33">
            <w:pPr>
              <w:rPr>
                <w:rFonts w:ascii="Arial" w:hAnsi="Arial" w:cs="Arial"/>
              </w:rPr>
            </w:pPr>
            <w:r w:rsidRPr="00091118">
              <w:rPr>
                <w:rFonts w:ascii="Arial" w:hAnsi="Arial" w:cs="Arial"/>
                <w:color w:val="FF0000"/>
              </w:rPr>
              <w:t>Арктик</w:t>
            </w:r>
            <w:r>
              <w:rPr>
                <w:rFonts w:ascii="Arial" w:hAnsi="Arial" w:cs="Arial"/>
                <w:color w:val="FF0000"/>
              </w:rPr>
              <w:t xml:space="preserve">     2б</w:t>
            </w:r>
          </w:p>
        </w:tc>
      </w:tr>
      <w:tr w:rsidR="00EF4613" w:rsidTr="00EF4613">
        <w:tc>
          <w:tcPr>
            <w:tcW w:w="5058" w:type="dxa"/>
          </w:tcPr>
          <w:p w:rsidR="00EF4613" w:rsidRDefault="00EF4613" w:rsidP="009A4D33">
            <w:pPr>
              <w:rPr>
                <w:rFonts w:ascii="Arial" w:hAnsi="Arial" w:cs="Arial"/>
              </w:rPr>
            </w:pPr>
            <w:r>
              <w:rPr>
                <w:rFonts w:ascii="Arial" w:hAnsi="Arial" w:cs="Arial"/>
              </w:rPr>
              <w:t xml:space="preserve">Сите ‘рбетници имаат </w:t>
            </w:r>
            <w:r w:rsidRPr="003F63EA">
              <w:rPr>
                <w:rFonts w:ascii="Arial" w:hAnsi="Arial" w:cs="Arial"/>
                <w:b/>
              </w:rPr>
              <w:t>сличен скелет</w:t>
            </w:r>
            <w:r>
              <w:rPr>
                <w:rFonts w:ascii="Arial" w:hAnsi="Arial" w:cs="Arial"/>
              </w:rPr>
              <w:t>.</w:t>
            </w:r>
          </w:p>
        </w:tc>
        <w:tc>
          <w:tcPr>
            <w:tcW w:w="1151" w:type="dxa"/>
          </w:tcPr>
          <w:p w:rsidR="00EF4613" w:rsidRDefault="00EF4613" w:rsidP="009A4D33">
            <w:pPr>
              <w:rPr>
                <w:rFonts w:ascii="Arial" w:hAnsi="Arial" w:cs="Arial"/>
              </w:rPr>
            </w:pPr>
            <w:r w:rsidRPr="00091118">
              <w:rPr>
                <w:rFonts w:ascii="Arial" w:hAnsi="Arial" w:cs="Arial"/>
                <w:color w:val="FF0000"/>
              </w:rPr>
              <w:t xml:space="preserve">Точно </w:t>
            </w:r>
          </w:p>
        </w:tc>
        <w:tc>
          <w:tcPr>
            <w:tcW w:w="1156" w:type="dxa"/>
          </w:tcPr>
          <w:p w:rsidR="00EF4613" w:rsidRDefault="00EF4613" w:rsidP="009A4D33">
            <w:pPr>
              <w:rPr>
                <w:rFonts w:ascii="Arial" w:hAnsi="Arial" w:cs="Arial"/>
              </w:rPr>
            </w:pPr>
            <w:r>
              <w:rPr>
                <w:rFonts w:ascii="Arial" w:hAnsi="Arial" w:cs="Arial"/>
              </w:rPr>
              <w:t xml:space="preserve">Неточно </w:t>
            </w:r>
          </w:p>
        </w:tc>
        <w:tc>
          <w:tcPr>
            <w:tcW w:w="2489" w:type="dxa"/>
          </w:tcPr>
          <w:p w:rsidR="00EF4613" w:rsidRDefault="00EF4613" w:rsidP="009A4D33">
            <w:pPr>
              <w:rPr>
                <w:rFonts w:ascii="Arial" w:hAnsi="Arial" w:cs="Arial"/>
              </w:rPr>
            </w:pPr>
            <w:r>
              <w:rPr>
                <w:rFonts w:ascii="Arial" w:hAnsi="Arial" w:cs="Arial"/>
              </w:rPr>
              <w:t>1б</w:t>
            </w:r>
          </w:p>
        </w:tc>
      </w:tr>
      <w:tr w:rsidR="00EF4613" w:rsidTr="00EF4613">
        <w:tc>
          <w:tcPr>
            <w:tcW w:w="5058" w:type="dxa"/>
          </w:tcPr>
          <w:p w:rsidR="00EF4613" w:rsidRDefault="00EF4613" w:rsidP="009A4D33">
            <w:pPr>
              <w:rPr>
                <w:rFonts w:ascii="Arial" w:hAnsi="Arial" w:cs="Arial"/>
              </w:rPr>
            </w:pPr>
            <w:r>
              <w:rPr>
                <w:rFonts w:ascii="Arial" w:hAnsi="Arial" w:cs="Arial"/>
              </w:rPr>
              <w:t xml:space="preserve">Системот за движење е составен </w:t>
            </w:r>
            <w:r w:rsidRPr="003F63EA">
              <w:rPr>
                <w:rFonts w:ascii="Arial" w:hAnsi="Arial" w:cs="Arial"/>
                <w:b/>
              </w:rPr>
              <w:t>само од коски</w:t>
            </w:r>
            <w:r>
              <w:rPr>
                <w:rFonts w:ascii="Arial" w:hAnsi="Arial" w:cs="Arial"/>
              </w:rPr>
              <w:t>.</w:t>
            </w:r>
          </w:p>
        </w:tc>
        <w:tc>
          <w:tcPr>
            <w:tcW w:w="1151" w:type="dxa"/>
          </w:tcPr>
          <w:p w:rsidR="00EF4613" w:rsidRDefault="00EF4613" w:rsidP="009A4D33">
            <w:pPr>
              <w:rPr>
                <w:rFonts w:ascii="Arial" w:hAnsi="Arial" w:cs="Arial"/>
              </w:rPr>
            </w:pPr>
            <w:r>
              <w:rPr>
                <w:rFonts w:ascii="Arial" w:hAnsi="Arial" w:cs="Arial"/>
              </w:rPr>
              <w:t xml:space="preserve">Точно </w:t>
            </w:r>
          </w:p>
        </w:tc>
        <w:tc>
          <w:tcPr>
            <w:tcW w:w="1156" w:type="dxa"/>
          </w:tcPr>
          <w:p w:rsidR="00EF4613" w:rsidRDefault="00EF4613" w:rsidP="009A4D33">
            <w:pPr>
              <w:rPr>
                <w:rFonts w:ascii="Arial" w:hAnsi="Arial" w:cs="Arial"/>
              </w:rPr>
            </w:pPr>
            <w:r w:rsidRPr="00091118">
              <w:rPr>
                <w:rFonts w:ascii="Arial" w:hAnsi="Arial" w:cs="Arial"/>
                <w:color w:val="FF0000"/>
              </w:rPr>
              <w:t xml:space="preserve">Неточно </w:t>
            </w:r>
          </w:p>
        </w:tc>
        <w:tc>
          <w:tcPr>
            <w:tcW w:w="2489" w:type="dxa"/>
          </w:tcPr>
          <w:p w:rsidR="00EF4613" w:rsidRPr="00091118" w:rsidRDefault="00EF4613" w:rsidP="009A4D33">
            <w:pPr>
              <w:rPr>
                <w:rFonts w:ascii="Arial" w:hAnsi="Arial" w:cs="Arial"/>
                <w:color w:val="FF0000"/>
              </w:rPr>
            </w:pPr>
            <w:r w:rsidRPr="00091118">
              <w:rPr>
                <w:rFonts w:ascii="Arial" w:hAnsi="Arial" w:cs="Arial"/>
                <w:color w:val="FF0000"/>
              </w:rPr>
              <w:t>Коски и мускули</w:t>
            </w:r>
            <w:r>
              <w:rPr>
                <w:rFonts w:ascii="Arial" w:hAnsi="Arial" w:cs="Arial"/>
                <w:color w:val="FF0000"/>
              </w:rPr>
              <w:t xml:space="preserve">   2б</w:t>
            </w:r>
          </w:p>
        </w:tc>
      </w:tr>
      <w:tr w:rsidR="00EF4613" w:rsidTr="00EF4613">
        <w:tc>
          <w:tcPr>
            <w:tcW w:w="5058" w:type="dxa"/>
          </w:tcPr>
          <w:p w:rsidR="00EF4613" w:rsidRDefault="00EF4613" w:rsidP="009A4D33">
            <w:pPr>
              <w:rPr>
                <w:rFonts w:ascii="Arial" w:hAnsi="Arial" w:cs="Arial"/>
              </w:rPr>
            </w:pPr>
            <w:r>
              <w:rPr>
                <w:rFonts w:ascii="Arial" w:hAnsi="Arial" w:cs="Arial"/>
              </w:rPr>
              <w:t xml:space="preserve">Мускулите на вилицата ги користиме </w:t>
            </w:r>
            <w:r w:rsidRPr="003F63EA">
              <w:rPr>
                <w:rFonts w:ascii="Arial" w:hAnsi="Arial" w:cs="Arial"/>
                <w:b/>
              </w:rPr>
              <w:t>само за зборување.</w:t>
            </w:r>
          </w:p>
        </w:tc>
        <w:tc>
          <w:tcPr>
            <w:tcW w:w="1151" w:type="dxa"/>
          </w:tcPr>
          <w:p w:rsidR="00EF4613" w:rsidRDefault="00EF4613" w:rsidP="009A4D33">
            <w:pPr>
              <w:rPr>
                <w:rFonts w:ascii="Arial" w:hAnsi="Arial" w:cs="Arial"/>
              </w:rPr>
            </w:pPr>
            <w:r>
              <w:rPr>
                <w:rFonts w:ascii="Arial" w:hAnsi="Arial" w:cs="Arial"/>
              </w:rPr>
              <w:t xml:space="preserve">Точно </w:t>
            </w:r>
          </w:p>
        </w:tc>
        <w:tc>
          <w:tcPr>
            <w:tcW w:w="1156" w:type="dxa"/>
          </w:tcPr>
          <w:p w:rsidR="00EF4613" w:rsidRDefault="00EF4613" w:rsidP="009A4D33">
            <w:pPr>
              <w:rPr>
                <w:rFonts w:ascii="Arial" w:hAnsi="Arial" w:cs="Arial"/>
              </w:rPr>
            </w:pPr>
            <w:r w:rsidRPr="00091118">
              <w:rPr>
                <w:rFonts w:ascii="Arial" w:hAnsi="Arial" w:cs="Arial"/>
                <w:color w:val="FF0000"/>
              </w:rPr>
              <w:t xml:space="preserve">Неточно </w:t>
            </w:r>
          </w:p>
        </w:tc>
        <w:tc>
          <w:tcPr>
            <w:tcW w:w="2489" w:type="dxa"/>
          </w:tcPr>
          <w:p w:rsidR="00EF4613" w:rsidRDefault="00EF4613" w:rsidP="009A4D33">
            <w:pPr>
              <w:rPr>
                <w:rFonts w:ascii="Arial" w:hAnsi="Arial" w:cs="Arial"/>
              </w:rPr>
            </w:pPr>
            <w:r w:rsidRPr="00091118">
              <w:rPr>
                <w:rFonts w:ascii="Arial" w:hAnsi="Arial" w:cs="Arial"/>
                <w:color w:val="FF0000"/>
              </w:rPr>
              <w:t>Зборување и јадење</w:t>
            </w:r>
            <w:r>
              <w:rPr>
                <w:rFonts w:ascii="Arial" w:hAnsi="Arial" w:cs="Arial"/>
                <w:color w:val="FF0000"/>
              </w:rPr>
              <w:t xml:space="preserve"> 2б</w:t>
            </w:r>
          </w:p>
        </w:tc>
      </w:tr>
      <w:tr w:rsidR="00EF4613" w:rsidTr="00EF4613">
        <w:tc>
          <w:tcPr>
            <w:tcW w:w="5058" w:type="dxa"/>
          </w:tcPr>
          <w:p w:rsidR="00EF4613" w:rsidRDefault="00EF4613" w:rsidP="009A4D33">
            <w:pPr>
              <w:rPr>
                <w:rFonts w:ascii="Arial" w:hAnsi="Arial" w:cs="Arial"/>
              </w:rPr>
            </w:pPr>
            <w:r>
              <w:rPr>
                <w:rFonts w:ascii="Arial" w:hAnsi="Arial" w:cs="Arial"/>
              </w:rPr>
              <w:t xml:space="preserve">Главни мускули на раката се </w:t>
            </w:r>
            <w:r w:rsidRPr="003F63EA">
              <w:rPr>
                <w:rFonts w:ascii="Arial" w:hAnsi="Arial" w:cs="Arial"/>
                <w:b/>
              </w:rPr>
              <w:t>бицепс и трицепс</w:t>
            </w:r>
            <w:r>
              <w:rPr>
                <w:rFonts w:ascii="Arial" w:hAnsi="Arial" w:cs="Arial"/>
              </w:rPr>
              <w:t>.</w:t>
            </w:r>
          </w:p>
        </w:tc>
        <w:tc>
          <w:tcPr>
            <w:tcW w:w="1151" w:type="dxa"/>
          </w:tcPr>
          <w:p w:rsidR="00EF4613" w:rsidRDefault="00EF4613" w:rsidP="009A4D33">
            <w:pPr>
              <w:rPr>
                <w:rFonts w:ascii="Arial" w:hAnsi="Arial" w:cs="Arial"/>
              </w:rPr>
            </w:pPr>
            <w:r w:rsidRPr="00091118">
              <w:rPr>
                <w:rFonts w:ascii="Arial" w:hAnsi="Arial" w:cs="Arial"/>
                <w:color w:val="FF0000"/>
              </w:rPr>
              <w:t xml:space="preserve">Точно </w:t>
            </w:r>
          </w:p>
        </w:tc>
        <w:tc>
          <w:tcPr>
            <w:tcW w:w="1156" w:type="dxa"/>
          </w:tcPr>
          <w:p w:rsidR="00EF4613" w:rsidRDefault="00EF4613" w:rsidP="009A4D33">
            <w:pPr>
              <w:rPr>
                <w:rFonts w:ascii="Arial" w:hAnsi="Arial" w:cs="Arial"/>
              </w:rPr>
            </w:pPr>
            <w:r>
              <w:rPr>
                <w:rFonts w:ascii="Arial" w:hAnsi="Arial" w:cs="Arial"/>
              </w:rPr>
              <w:t xml:space="preserve">Неточно </w:t>
            </w:r>
          </w:p>
        </w:tc>
        <w:tc>
          <w:tcPr>
            <w:tcW w:w="2489" w:type="dxa"/>
          </w:tcPr>
          <w:p w:rsidR="00EF4613" w:rsidRDefault="00EF4613" w:rsidP="009A4D33">
            <w:pPr>
              <w:rPr>
                <w:rFonts w:ascii="Arial" w:hAnsi="Arial" w:cs="Arial"/>
              </w:rPr>
            </w:pPr>
            <w:r>
              <w:rPr>
                <w:rFonts w:ascii="Arial" w:hAnsi="Arial" w:cs="Arial"/>
              </w:rPr>
              <w:t>1б</w:t>
            </w:r>
          </w:p>
        </w:tc>
      </w:tr>
      <w:tr w:rsidR="00EF4613" w:rsidTr="00EF4613">
        <w:tc>
          <w:tcPr>
            <w:tcW w:w="5058" w:type="dxa"/>
          </w:tcPr>
          <w:p w:rsidR="00EF4613" w:rsidRDefault="00EF4613" w:rsidP="009A4D33">
            <w:pPr>
              <w:rPr>
                <w:rFonts w:ascii="Arial" w:hAnsi="Arial" w:cs="Arial"/>
              </w:rPr>
            </w:pPr>
            <w:r>
              <w:rPr>
                <w:rFonts w:ascii="Arial" w:hAnsi="Arial" w:cs="Arial"/>
              </w:rPr>
              <w:t xml:space="preserve">Едвард Џенер ја открил вакцината против </w:t>
            </w:r>
            <w:r w:rsidRPr="003F63EA">
              <w:rPr>
                <w:rFonts w:ascii="Arial" w:hAnsi="Arial" w:cs="Arial"/>
                <w:b/>
              </w:rPr>
              <w:t>беснило</w:t>
            </w:r>
            <w:r>
              <w:rPr>
                <w:rFonts w:ascii="Arial" w:hAnsi="Arial" w:cs="Arial"/>
              </w:rPr>
              <w:t>.</w:t>
            </w:r>
          </w:p>
        </w:tc>
        <w:tc>
          <w:tcPr>
            <w:tcW w:w="1151" w:type="dxa"/>
          </w:tcPr>
          <w:p w:rsidR="00EF4613" w:rsidRDefault="00EF4613" w:rsidP="009A4D33">
            <w:pPr>
              <w:rPr>
                <w:rFonts w:ascii="Arial" w:hAnsi="Arial" w:cs="Arial"/>
              </w:rPr>
            </w:pPr>
            <w:r>
              <w:rPr>
                <w:rFonts w:ascii="Arial" w:hAnsi="Arial" w:cs="Arial"/>
              </w:rPr>
              <w:t xml:space="preserve">Точно </w:t>
            </w:r>
          </w:p>
        </w:tc>
        <w:tc>
          <w:tcPr>
            <w:tcW w:w="1156" w:type="dxa"/>
          </w:tcPr>
          <w:p w:rsidR="00EF4613" w:rsidRDefault="00EF4613" w:rsidP="009A4D33">
            <w:pPr>
              <w:rPr>
                <w:rFonts w:ascii="Arial" w:hAnsi="Arial" w:cs="Arial"/>
              </w:rPr>
            </w:pPr>
            <w:r w:rsidRPr="00F24486">
              <w:rPr>
                <w:rFonts w:ascii="Arial" w:hAnsi="Arial" w:cs="Arial"/>
                <w:color w:val="FF0000"/>
              </w:rPr>
              <w:t xml:space="preserve">Неточно </w:t>
            </w:r>
          </w:p>
        </w:tc>
        <w:tc>
          <w:tcPr>
            <w:tcW w:w="2489" w:type="dxa"/>
          </w:tcPr>
          <w:p w:rsidR="00EF4613" w:rsidRDefault="00EF4613" w:rsidP="009A4D33">
            <w:pPr>
              <w:rPr>
                <w:rFonts w:ascii="Arial" w:hAnsi="Arial" w:cs="Arial"/>
              </w:rPr>
            </w:pPr>
            <w:r w:rsidRPr="00F24486">
              <w:rPr>
                <w:rFonts w:ascii="Arial" w:hAnsi="Arial" w:cs="Arial"/>
                <w:color w:val="FF0000"/>
              </w:rPr>
              <w:t xml:space="preserve">Големи сипаници  </w:t>
            </w:r>
            <w:r w:rsidRPr="003F63EA">
              <w:rPr>
                <w:rFonts w:ascii="Arial" w:hAnsi="Arial" w:cs="Arial"/>
                <w:color w:val="FF0000"/>
              </w:rPr>
              <w:t>2б</w:t>
            </w:r>
          </w:p>
        </w:tc>
      </w:tr>
      <w:tr w:rsidR="00EF4613" w:rsidTr="00EF4613">
        <w:tc>
          <w:tcPr>
            <w:tcW w:w="5058" w:type="dxa"/>
          </w:tcPr>
          <w:p w:rsidR="00EF4613" w:rsidRDefault="00EF4613" w:rsidP="009A4D33">
            <w:pPr>
              <w:rPr>
                <w:rFonts w:ascii="Arial" w:hAnsi="Arial" w:cs="Arial"/>
              </w:rPr>
            </w:pPr>
            <w:r>
              <w:rPr>
                <w:rFonts w:ascii="Arial" w:hAnsi="Arial" w:cs="Arial"/>
              </w:rPr>
              <w:t xml:space="preserve">Пустинската лисица има </w:t>
            </w:r>
            <w:r w:rsidRPr="004B7839">
              <w:rPr>
                <w:rFonts w:ascii="Arial" w:hAnsi="Arial" w:cs="Arial"/>
                <w:b/>
              </w:rPr>
              <w:t>густо крзно</w:t>
            </w:r>
            <w:r>
              <w:rPr>
                <w:rFonts w:ascii="Arial" w:hAnsi="Arial" w:cs="Arial"/>
              </w:rPr>
              <w:t xml:space="preserve"> за да ја штити од сончевата топлина во текот на денот.</w:t>
            </w:r>
          </w:p>
        </w:tc>
        <w:tc>
          <w:tcPr>
            <w:tcW w:w="1151" w:type="dxa"/>
          </w:tcPr>
          <w:p w:rsidR="00EF4613" w:rsidRDefault="00EF4613" w:rsidP="009A4D33">
            <w:pPr>
              <w:rPr>
                <w:rFonts w:ascii="Arial" w:hAnsi="Arial" w:cs="Arial"/>
              </w:rPr>
            </w:pPr>
            <w:r w:rsidRPr="00F24486">
              <w:rPr>
                <w:rFonts w:ascii="Arial" w:hAnsi="Arial" w:cs="Arial"/>
                <w:color w:val="FF0000"/>
              </w:rPr>
              <w:t xml:space="preserve">Точно </w:t>
            </w:r>
          </w:p>
        </w:tc>
        <w:tc>
          <w:tcPr>
            <w:tcW w:w="1156" w:type="dxa"/>
          </w:tcPr>
          <w:p w:rsidR="00EF4613" w:rsidRDefault="00EF4613" w:rsidP="009A4D33">
            <w:pPr>
              <w:rPr>
                <w:rFonts w:ascii="Arial" w:hAnsi="Arial" w:cs="Arial"/>
              </w:rPr>
            </w:pPr>
            <w:r>
              <w:rPr>
                <w:rFonts w:ascii="Arial" w:hAnsi="Arial" w:cs="Arial"/>
              </w:rPr>
              <w:t xml:space="preserve">Неточно </w:t>
            </w:r>
          </w:p>
        </w:tc>
        <w:tc>
          <w:tcPr>
            <w:tcW w:w="2489" w:type="dxa"/>
          </w:tcPr>
          <w:p w:rsidR="00EF4613" w:rsidRDefault="00EF4613" w:rsidP="009A4D33">
            <w:pPr>
              <w:rPr>
                <w:rFonts w:ascii="Arial" w:hAnsi="Arial" w:cs="Arial"/>
              </w:rPr>
            </w:pPr>
            <w:r>
              <w:rPr>
                <w:rFonts w:ascii="Arial" w:hAnsi="Arial" w:cs="Arial"/>
              </w:rPr>
              <w:t>1б</w:t>
            </w:r>
          </w:p>
        </w:tc>
      </w:tr>
    </w:tbl>
    <w:p w:rsidR="00EF4613" w:rsidRDefault="00EF4613" w:rsidP="00EF4613">
      <w:pPr>
        <w:spacing w:after="0" w:line="240" w:lineRule="auto"/>
        <w:ind w:left="1080"/>
        <w:jc w:val="right"/>
        <w:rPr>
          <w:rFonts w:ascii="Arial" w:hAnsi="Arial" w:cs="Arial"/>
          <w:b/>
        </w:rPr>
      </w:pPr>
    </w:p>
    <w:p w:rsidR="00EF4613" w:rsidRPr="00E56A3C" w:rsidRDefault="00EF4613" w:rsidP="00E56A3C">
      <w:pPr>
        <w:pStyle w:val="ListParagraph"/>
        <w:numPr>
          <w:ilvl w:val="0"/>
          <w:numId w:val="19"/>
        </w:numPr>
        <w:spacing w:after="0" w:line="240" w:lineRule="auto"/>
        <w:jc w:val="right"/>
        <w:rPr>
          <w:rFonts w:ascii="Arial" w:hAnsi="Arial" w:cs="Arial"/>
          <w:b/>
          <w:lang w:val="en-US"/>
        </w:rPr>
      </w:pPr>
      <w:r w:rsidRPr="00E56A3C">
        <w:rPr>
          <w:rFonts w:ascii="Arial" w:hAnsi="Arial" w:cs="Arial"/>
          <w:b/>
        </w:rPr>
        <w:t>бода ___</w:t>
      </w:r>
    </w:p>
    <w:p w:rsidR="00CA333A" w:rsidRPr="00AC775F" w:rsidRDefault="00CA333A" w:rsidP="00CA333A">
      <w:pPr>
        <w:spacing w:after="0" w:line="240" w:lineRule="auto"/>
        <w:ind w:left="720"/>
        <w:jc w:val="right"/>
        <w:rPr>
          <w:rFonts w:ascii="Arial" w:hAnsi="Arial" w:cs="Arial"/>
        </w:rPr>
      </w:pPr>
    </w:p>
    <w:p w:rsidR="00331AFF" w:rsidRDefault="00FA0178" w:rsidP="00331AFF">
      <w:pPr>
        <w:pStyle w:val="ListParagraph"/>
        <w:numPr>
          <w:ilvl w:val="0"/>
          <w:numId w:val="16"/>
        </w:numPr>
        <w:spacing w:after="0" w:line="240" w:lineRule="auto"/>
        <w:jc w:val="both"/>
      </w:pPr>
      <w:bookmarkStart w:id="0" w:name="_GoBack"/>
      <w:r>
        <w:rPr>
          <w:noProof/>
          <w:lang w:eastAsia="mk-MK"/>
        </w:rPr>
        <w:drawing>
          <wp:anchor distT="0" distB="0" distL="114300" distR="114300" simplePos="0" relativeHeight="251658240" behindDoc="0" locked="0" layoutInCell="1" allowOverlap="1">
            <wp:simplePos x="0" y="0"/>
            <wp:positionH relativeFrom="column">
              <wp:posOffset>2966085</wp:posOffset>
            </wp:positionH>
            <wp:positionV relativeFrom="paragraph">
              <wp:posOffset>175260</wp:posOffset>
            </wp:positionV>
            <wp:extent cx="3105150" cy="3371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05150" cy="3371850"/>
                    </a:xfrm>
                    <a:prstGeom prst="rect">
                      <a:avLst/>
                    </a:prstGeom>
                  </pic:spPr>
                </pic:pic>
              </a:graphicData>
            </a:graphic>
            <wp14:sizeRelH relativeFrom="page">
              <wp14:pctWidth>0</wp14:pctWidth>
            </wp14:sizeRelH>
            <wp14:sizeRelV relativeFrom="page">
              <wp14:pctHeight>0</wp14:pctHeight>
            </wp14:sizeRelV>
          </wp:anchor>
        </w:drawing>
      </w:r>
      <w:bookmarkEnd w:id="0"/>
      <w:r w:rsidR="00331AFF">
        <w:t>Во секое од квадратчињата запиши го бројот на тоа што е прикажано со стрелките.</w:t>
      </w:r>
    </w:p>
    <w:p w:rsidR="00331AFF" w:rsidRDefault="00331AFF" w:rsidP="00331AFF">
      <w:pPr>
        <w:numPr>
          <w:ilvl w:val="0"/>
          <w:numId w:val="13"/>
        </w:numPr>
        <w:spacing w:after="0" w:line="240" w:lineRule="auto"/>
        <w:jc w:val="both"/>
      </w:pPr>
      <w:r>
        <w:t>Географски северен пол</w:t>
      </w:r>
    </w:p>
    <w:p w:rsidR="00331AFF" w:rsidRDefault="00331AFF" w:rsidP="00331AFF">
      <w:pPr>
        <w:numPr>
          <w:ilvl w:val="0"/>
          <w:numId w:val="13"/>
        </w:numPr>
        <w:spacing w:after="0" w:line="240" w:lineRule="auto"/>
        <w:jc w:val="both"/>
      </w:pPr>
      <w:r>
        <w:t>Магнетен јужен пол</w:t>
      </w:r>
    </w:p>
    <w:p w:rsidR="00331AFF" w:rsidRDefault="00331AFF" w:rsidP="00331AFF">
      <w:pPr>
        <w:numPr>
          <w:ilvl w:val="0"/>
          <w:numId w:val="13"/>
        </w:numPr>
        <w:spacing w:after="0" w:line="240" w:lineRule="auto"/>
        <w:jc w:val="both"/>
      </w:pPr>
      <w:r>
        <w:t>Магнетен северен пол</w:t>
      </w:r>
    </w:p>
    <w:p w:rsidR="00331AFF" w:rsidRDefault="00331AFF" w:rsidP="00331AFF">
      <w:pPr>
        <w:numPr>
          <w:ilvl w:val="0"/>
          <w:numId w:val="13"/>
        </w:numPr>
        <w:spacing w:after="0" w:line="240" w:lineRule="auto"/>
        <w:jc w:val="both"/>
      </w:pPr>
      <w:r>
        <w:t>Екватор</w:t>
      </w:r>
    </w:p>
    <w:p w:rsidR="00331AFF" w:rsidRDefault="00331AFF" w:rsidP="00331AFF">
      <w:pPr>
        <w:numPr>
          <w:ilvl w:val="0"/>
          <w:numId w:val="13"/>
        </w:numPr>
        <w:spacing w:after="0" w:line="240" w:lineRule="auto"/>
        <w:jc w:val="both"/>
      </w:pPr>
      <w:r>
        <w:t>Течно јадро</w:t>
      </w:r>
    </w:p>
    <w:p w:rsidR="00331AFF" w:rsidRDefault="00331AFF" w:rsidP="00331AFF">
      <w:pPr>
        <w:numPr>
          <w:ilvl w:val="0"/>
          <w:numId w:val="13"/>
        </w:numPr>
        <w:spacing w:after="0" w:line="240" w:lineRule="auto"/>
        <w:jc w:val="both"/>
      </w:pPr>
      <w:r>
        <w:t>Цврсто јадро</w:t>
      </w:r>
    </w:p>
    <w:p w:rsidR="00331AFF" w:rsidRDefault="00331AFF" w:rsidP="00331AFF">
      <w:pPr>
        <w:numPr>
          <w:ilvl w:val="0"/>
          <w:numId w:val="13"/>
        </w:numPr>
        <w:spacing w:after="0" w:line="240" w:lineRule="auto"/>
        <w:jc w:val="both"/>
      </w:pPr>
      <w:r>
        <w:t>Екватор</w:t>
      </w:r>
    </w:p>
    <w:p w:rsidR="00331AFF" w:rsidRPr="0064489E" w:rsidRDefault="00331AFF" w:rsidP="00331AFF">
      <w:pPr>
        <w:jc w:val="both"/>
      </w:pPr>
    </w:p>
    <w:p w:rsidR="00331AFF" w:rsidRPr="0064489E" w:rsidRDefault="00331AFF" w:rsidP="00331AFF">
      <w:pPr>
        <w:jc w:val="both"/>
        <w:rPr>
          <w:lang w:val="ru-RU"/>
        </w:rPr>
      </w:pPr>
    </w:p>
    <w:p w:rsidR="00331AFF" w:rsidRPr="0064489E" w:rsidRDefault="00331AFF" w:rsidP="00331AFF">
      <w:pPr>
        <w:jc w:val="center"/>
      </w:pPr>
    </w:p>
    <w:p w:rsidR="00331AFF" w:rsidRDefault="00331AFF" w:rsidP="00331AFF">
      <w:pPr>
        <w:jc w:val="both"/>
      </w:pPr>
    </w:p>
    <w:p w:rsidR="00331AFF" w:rsidRDefault="00331AFF" w:rsidP="00331AFF">
      <w:pPr>
        <w:jc w:val="both"/>
      </w:pPr>
    </w:p>
    <w:p w:rsidR="00331AFF" w:rsidRDefault="00331AFF" w:rsidP="00331AFF">
      <w:pPr>
        <w:jc w:val="both"/>
      </w:pPr>
    </w:p>
    <w:p w:rsidR="00331AFF" w:rsidRDefault="00331AFF" w:rsidP="00331AFF">
      <w:pPr>
        <w:jc w:val="both"/>
      </w:pPr>
    </w:p>
    <w:p w:rsidR="00331AFF" w:rsidRDefault="00331AFF" w:rsidP="00331AFF">
      <w:pPr>
        <w:jc w:val="both"/>
      </w:pPr>
    </w:p>
    <w:p w:rsidR="00331AFF" w:rsidRDefault="00331AFF" w:rsidP="00331AFF">
      <w:pPr>
        <w:jc w:val="both"/>
      </w:pPr>
    </w:p>
    <w:p w:rsidR="00331AFF" w:rsidRPr="00400FAF" w:rsidRDefault="00331AFF" w:rsidP="00331AFF">
      <w:pPr>
        <w:jc w:val="both"/>
      </w:pPr>
      <w:r w:rsidRPr="00400FAF">
        <w:rPr>
          <w:b/>
          <w:color w:val="FF0000"/>
        </w:rPr>
        <w:t>Забелешка:</w:t>
      </w:r>
      <w:r>
        <w:rPr>
          <w:b/>
        </w:rPr>
        <w:t xml:space="preserve"> </w:t>
      </w:r>
      <w:r>
        <w:t xml:space="preserve">За секој точен одговор се добиваат по два бода. Поради печатна грешка, на сите натпреварувачи им се доделуваат по два бода.                                                            </w:t>
      </w:r>
      <w:r w:rsidRPr="00400FAF">
        <w:rPr>
          <w:b/>
          <w:lang w:val="ru-RU"/>
        </w:rPr>
        <w:t>__/14</w:t>
      </w:r>
    </w:p>
    <w:p w:rsidR="00331AFF" w:rsidRDefault="00331AFF" w:rsidP="00331AFF">
      <w:pPr>
        <w:jc w:val="both"/>
      </w:pPr>
    </w:p>
    <w:p w:rsidR="00331AFF" w:rsidRDefault="00331AFF" w:rsidP="00331AFF">
      <w:pPr>
        <w:jc w:val="both"/>
      </w:pPr>
    </w:p>
    <w:p w:rsidR="00331AFF" w:rsidRDefault="00331AFF" w:rsidP="00331AFF">
      <w:pPr>
        <w:jc w:val="both"/>
      </w:pPr>
    </w:p>
    <w:p w:rsidR="00331AFF" w:rsidRPr="00331AFF" w:rsidRDefault="00331AFF" w:rsidP="00331AFF">
      <w:pPr>
        <w:pStyle w:val="ListParagraph"/>
        <w:numPr>
          <w:ilvl w:val="0"/>
          <w:numId w:val="16"/>
        </w:numPr>
        <w:spacing w:after="0" w:line="240" w:lineRule="auto"/>
        <w:jc w:val="both"/>
        <w:rPr>
          <w:lang w:val="ru-RU"/>
        </w:rPr>
      </w:pPr>
      <w:r w:rsidRPr="00331AFF">
        <w:rPr>
          <w:lang w:val="ru-RU"/>
        </w:rPr>
        <w:t>Покрај секој од металите кои имаат магнетни својства запиши ДА а покрај металите кои немаат магнетни својства запиши НЕ</w:t>
      </w:r>
    </w:p>
    <w:p w:rsidR="00331AFF" w:rsidRDefault="00331AFF" w:rsidP="00331AFF">
      <w:pPr>
        <w:ind w:left="1080"/>
        <w:jc w:val="both"/>
        <w:rPr>
          <w:lang w:val="ru-RU"/>
        </w:rPr>
      </w:pPr>
      <w:r>
        <w:rPr>
          <w:lang w:val="ru-RU"/>
        </w:rPr>
        <w:t xml:space="preserve">а. Бакар </w:t>
      </w:r>
      <w:r w:rsidRPr="00697148">
        <w:rPr>
          <w:color w:val="FF0000"/>
          <w:u w:val="single"/>
          <w:lang w:val="ru-RU"/>
        </w:rPr>
        <w:t>НЕ</w:t>
      </w:r>
    </w:p>
    <w:p w:rsidR="00331AFF" w:rsidRDefault="00331AFF" w:rsidP="00331AFF">
      <w:pPr>
        <w:ind w:left="1080"/>
        <w:jc w:val="both"/>
        <w:rPr>
          <w:lang w:val="ru-RU"/>
        </w:rPr>
      </w:pPr>
      <w:r>
        <w:rPr>
          <w:lang w:val="ru-RU"/>
        </w:rPr>
        <w:t>б. Олово</w:t>
      </w:r>
      <w:r w:rsidRPr="00697148">
        <w:rPr>
          <w:color w:val="FF0000"/>
          <w:lang w:val="ru-RU"/>
        </w:rPr>
        <w:t xml:space="preserve"> </w:t>
      </w:r>
      <w:r w:rsidRPr="00697148">
        <w:rPr>
          <w:color w:val="FF0000"/>
          <w:u w:val="single"/>
          <w:lang w:val="ru-RU"/>
        </w:rPr>
        <w:t>НЕ</w:t>
      </w:r>
    </w:p>
    <w:p w:rsidR="00331AFF" w:rsidRDefault="00331AFF" w:rsidP="00331AFF">
      <w:pPr>
        <w:ind w:left="1080"/>
        <w:jc w:val="both"/>
        <w:rPr>
          <w:lang w:val="ru-RU"/>
        </w:rPr>
      </w:pPr>
      <w:r>
        <w:rPr>
          <w:lang w:val="ru-RU"/>
        </w:rPr>
        <w:t>в. Калај</w:t>
      </w:r>
      <w:r w:rsidRPr="00697148">
        <w:rPr>
          <w:color w:val="FF0000"/>
          <w:lang w:val="ru-RU"/>
        </w:rPr>
        <w:t xml:space="preserve"> </w:t>
      </w:r>
      <w:r w:rsidRPr="00697148">
        <w:rPr>
          <w:color w:val="FF0000"/>
          <w:u w:val="single"/>
          <w:lang w:val="ru-RU"/>
        </w:rPr>
        <w:t>НЕ</w:t>
      </w:r>
    </w:p>
    <w:p w:rsidR="00331AFF" w:rsidRDefault="00331AFF" w:rsidP="00331AFF">
      <w:pPr>
        <w:ind w:left="1080"/>
        <w:jc w:val="both"/>
        <w:rPr>
          <w:lang w:val="ru-RU"/>
        </w:rPr>
      </w:pPr>
      <w:r>
        <w:rPr>
          <w:lang w:val="ru-RU"/>
        </w:rPr>
        <w:t>г. Сребро</w:t>
      </w:r>
      <w:r w:rsidRPr="00697148">
        <w:rPr>
          <w:color w:val="FF0000"/>
          <w:lang w:val="ru-RU"/>
        </w:rPr>
        <w:t xml:space="preserve"> </w:t>
      </w:r>
      <w:r w:rsidRPr="00697148">
        <w:rPr>
          <w:color w:val="FF0000"/>
          <w:u w:val="single"/>
          <w:lang w:val="ru-RU"/>
        </w:rPr>
        <w:t>НЕ</w:t>
      </w:r>
    </w:p>
    <w:p w:rsidR="00331AFF" w:rsidRDefault="00331AFF" w:rsidP="00331AFF">
      <w:pPr>
        <w:ind w:left="1080"/>
        <w:jc w:val="both"/>
        <w:rPr>
          <w:lang w:val="ru-RU"/>
        </w:rPr>
      </w:pPr>
      <w:r>
        <w:rPr>
          <w:lang w:val="ru-RU"/>
        </w:rPr>
        <w:t>д. Месинг</w:t>
      </w:r>
      <w:r w:rsidRPr="00697148">
        <w:rPr>
          <w:color w:val="FF0000"/>
          <w:lang w:val="ru-RU"/>
        </w:rPr>
        <w:t xml:space="preserve"> </w:t>
      </w:r>
      <w:r w:rsidRPr="00697148">
        <w:rPr>
          <w:color w:val="FF0000"/>
          <w:u w:val="single"/>
          <w:lang w:val="ru-RU"/>
        </w:rPr>
        <w:t>НЕ</w:t>
      </w:r>
    </w:p>
    <w:p w:rsidR="00331AFF" w:rsidRPr="002002A3" w:rsidRDefault="00331AFF" w:rsidP="00331AFF">
      <w:pPr>
        <w:ind w:left="1080"/>
        <w:jc w:val="both"/>
      </w:pPr>
      <w:r>
        <w:rPr>
          <w:lang w:val="ru-RU"/>
        </w:rPr>
        <w:t>ѓ. Никел</w:t>
      </w:r>
      <w:r w:rsidRPr="00697148">
        <w:rPr>
          <w:color w:val="FF0000"/>
          <w:lang w:val="ru-RU"/>
        </w:rPr>
        <w:t xml:space="preserve"> </w:t>
      </w:r>
      <w:r w:rsidRPr="00697148">
        <w:rPr>
          <w:color w:val="FF0000"/>
          <w:u w:val="single"/>
          <w:lang w:val="ru-RU"/>
        </w:rPr>
        <w:t>ДА</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t xml:space="preserve">         </w:t>
      </w:r>
      <w:r>
        <w:rPr>
          <w:b/>
          <w:lang w:val="ru-RU"/>
        </w:rPr>
        <w:t>__/6</w:t>
      </w:r>
    </w:p>
    <w:p w:rsidR="00331AFF" w:rsidRPr="00697148" w:rsidRDefault="00331AFF" w:rsidP="00331AFF">
      <w:pPr>
        <w:jc w:val="both"/>
      </w:pPr>
    </w:p>
    <w:p w:rsidR="00331AFF" w:rsidRPr="00400FAF" w:rsidRDefault="00331AFF" w:rsidP="00331AFF">
      <w:pPr>
        <w:jc w:val="both"/>
      </w:pPr>
      <w:r w:rsidRPr="00400FAF">
        <w:rPr>
          <w:b/>
          <w:color w:val="FF0000"/>
        </w:rPr>
        <w:t>Забелешка:</w:t>
      </w:r>
      <w:r>
        <w:rPr>
          <w:b/>
        </w:rPr>
        <w:t xml:space="preserve"> </w:t>
      </w:r>
      <w:r>
        <w:t xml:space="preserve">За секој точен одговор се добиваат по еден бод.                                                                 </w:t>
      </w:r>
    </w:p>
    <w:p w:rsidR="00331AFF" w:rsidRDefault="00331AFF" w:rsidP="00331AFF">
      <w:pPr>
        <w:jc w:val="both"/>
      </w:pPr>
    </w:p>
    <w:p w:rsidR="00331AFF" w:rsidRDefault="00331AFF" w:rsidP="00331AFF">
      <w:pPr>
        <w:jc w:val="both"/>
      </w:pPr>
    </w:p>
    <w:p w:rsidR="00331AFF" w:rsidRDefault="00331AFF" w:rsidP="00331AFF">
      <w:pPr>
        <w:jc w:val="both"/>
      </w:pPr>
    </w:p>
    <w:p w:rsidR="00331AFF" w:rsidRDefault="00331AFF" w:rsidP="00331AFF">
      <w:pPr>
        <w:jc w:val="both"/>
      </w:pPr>
    </w:p>
    <w:p w:rsidR="00331AFF" w:rsidRDefault="00331AFF" w:rsidP="00331AFF">
      <w:pPr>
        <w:jc w:val="both"/>
      </w:pPr>
    </w:p>
    <w:p w:rsidR="00331AFF" w:rsidRDefault="00331AFF" w:rsidP="00331AFF">
      <w:pPr>
        <w:pStyle w:val="ListParagraph"/>
        <w:numPr>
          <w:ilvl w:val="0"/>
          <w:numId w:val="16"/>
        </w:numPr>
        <w:jc w:val="both"/>
      </w:pPr>
      <w:r>
        <w:lastRenderedPageBreak/>
        <w:t>Електромагнет се прави кога на железен клинец или шраф се намота бакарна жица обложена со пластика и жицата се поврзе со краевите на батеријата. На сликата подолу се прикажани два електромагнети. Кај првиот електромагнет на клинецот се намотани 10 навивки додека кај вториот клинец се намотани 20 навивки. Покрај секое од тврдењата запиши ДА ако тврдењето е точно или НЕ ако тврдењето е неточно.</w:t>
      </w:r>
    </w:p>
    <w:p w:rsidR="00331AFF" w:rsidRDefault="00331AFF" w:rsidP="00331AFF">
      <w:pPr>
        <w:jc w:val="both"/>
      </w:pPr>
    </w:p>
    <w:p w:rsidR="00331AFF" w:rsidRDefault="00331AFF" w:rsidP="00331AFF">
      <w:pPr>
        <w:jc w:val="center"/>
      </w:pPr>
      <w:r>
        <w:rPr>
          <w:noProof/>
          <w:lang w:eastAsia="mk-MK"/>
        </w:rPr>
        <w:drawing>
          <wp:inline distT="0" distB="0" distL="0" distR="0">
            <wp:extent cx="3800475" cy="1809750"/>
            <wp:effectExtent l="0" t="0" r="0" b="0"/>
            <wp:docPr id="2" name="Picture 2" descr="reg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3-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0475" cy="1809750"/>
                    </a:xfrm>
                    <a:prstGeom prst="rect">
                      <a:avLst/>
                    </a:prstGeom>
                    <a:noFill/>
                    <a:ln>
                      <a:noFill/>
                    </a:ln>
                  </pic:spPr>
                </pic:pic>
              </a:graphicData>
            </a:graphic>
          </wp:inline>
        </w:drawing>
      </w:r>
    </w:p>
    <w:p w:rsidR="00331AFF" w:rsidRDefault="00331AFF" w:rsidP="00331AFF">
      <w:pPr>
        <w:ind w:left="9072"/>
        <w:jc w:val="both"/>
        <w:rPr>
          <w:b/>
          <w:color w:val="FF0000"/>
        </w:rPr>
      </w:pPr>
      <w:r>
        <w:rPr>
          <w:b/>
          <w:lang w:val="ru-RU"/>
        </w:rPr>
        <w:t xml:space="preserve">      __/20</w:t>
      </w:r>
    </w:p>
    <w:p w:rsidR="00331AFF" w:rsidRDefault="00331AFF" w:rsidP="00331AFF">
      <w:pPr>
        <w:jc w:val="both"/>
        <w:rPr>
          <w:b/>
          <w:color w:val="FF0000"/>
        </w:rPr>
      </w:pPr>
    </w:p>
    <w:p w:rsidR="00331AFF" w:rsidRPr="004F502B" w:rsidRDefault="00331AFF" w:rsidP="00331AFF">
      <w:pPr>
        <w:numPr>
          <w:ilvl w:val="0"/>
          <w:numId w:val="15"/>
        </w:numPr>
        <w:spacing w:after="0" w:line="240" w:lineRule="auto"/>
        <w:jc w:val="both"/>
        <w:rPr>
          <w:lang w:val="ru-RU"/>
        </w:rPr>
      </w:pPr>
      <w:r>
        <w:t>Електромагнетите работат само ако краевите на жицата се поврзани на батериите</w:t>
      </w:r>
      <w:r w:rsidRPr="00A16D68">
        <w:rPr>
          <w:lang w:val="ru-RU"/>
        </w:rPr>
        <w:t xml:space="preserve">. </w:t>
      </w:r>
      <w:r w:rsidRPr="00697148">
        <w:rPr>
          <w:color w:val="FF0000"/>
          <w:u w:val="single"/>
          <w:lang w:val="ru-RU"/>
        </w:rPr>
        <w:t>ДА</w:t>
      </w:r>
    </w:p>
    <w:p w:rsidR="00331AFF" w:rsidRPr="004F502B" w:rsidRDefault="00331AFF" w:rsidP="00331AFF">
      <w:pPr>
        <w:numPr>
          <w:ilvl w:val="0"/>
          <w:numId w:val="15"/>
        </w:numPr>
        <w:spacing w:after="0" w:line="240" w:lineRule="auto"/>
        <w:jc w:val="both"/>
        <w:rPr>
          <w:lang w:val="ru-RU"/>
        </w:rPr>
      </w:pPr>
      <w:r>
        <w:t xml:space="preserve">Електромагнетите имаат северен и јужен пол. </w:t>
      </w:r>
      <w:r w:rsidRPr="00697148">
        <w:rPr>
          <w:color w:val="FF0000"/>
          <w:u w:val="single"/>
          <w:lang w:val="ru-RU"/>
        </w:rPr>
        <w:t>ДА</w:t>
      </w:r>
    </w:p>
    <w:p w:rsidR="00331AFF" w:rsidRPr="00B27040" w:rsidRDefault="00331AFF" w:rsidP="00331AFF">
      <w:pPr>
        <w:numPr>
          <w:ilvl w:val="0"/>
          <w:numId w:val="15"/>
        </w:numPr>
        <w:spacing w:after="0" w:line="240" w:lineRule="auto"/>
        <w:jc w:val="both"/>
        <w:rPr>
          <w:lang w:val="ru-RU"/>
        </w:rPr>
      </w:pPr>
      <w:r>
        <w:t xml:space="preserve">Електромагнетите имаат само северен пол. </w:t>
      </w:r>
      <w:r w:rsidRPr="00697148">
        <w:rPr>
          <w:color w:val="FF0000"/>
          <w:u w:val="single"/>
          <w:lang w:val="ru-RU"/>
        </w:rPr>
        <w:t>НЕ</w:t>
      </w:r>
    </w:p>
    <w:p w:rsidR="00331AFF" w:rsidRDefault="00331AFF" w:rsidP="00331AFF">
      <w:pPr>
        <w:numPr>
          <w:ilvl w:val="0"/>
          <w:numId w:val="15"/>
        </w:numPr>
        <w:spacing w:after="0" w:line="240" w:lineRule="auto"/>
        <w:jc w:val="both"/>
        <w:rPr>
          <w:lang w:val="ru-RU"/>
        </w:rPr>
      </w:pPr>
      <w:r>
        <w:rPr>
          <w:lang w:val="ru-RU"/>
        </w:rPr>
        <w:t xml:space="preserve">Електромагнетите имаат само јужен пол. </w:t>
      </w:r>
      <w:r w:rsidRPr="00697148">
        <w:rPr>
          <w:color w:val="FF0000"/>
          <w:u w:val="single"/>
          <w:lang w:val="ru-RU"/>
        </w:rPr>
        <w:t>НЕ</w:t>
      </w:r>
    </w:p>
    <w:p w:rsidR="00331AFF" w:rsidRDefault="00331AFF" w:rsidP="00331AFF">
      <w:pPr>
        <w:numPr>
          <w:ilvl w:val="0"/>
          <w:numId w:val="15"/>
        </w:numPr>
        <w:spacing w:after="0" w:line="240" w:lineRule="auto"/>
        <w:jc w:val="both"/>
        <w:rPr>
          <w:lang w:val="ru-RU"/>
        </w:rPr>
      </w:pPr>
      <w:r>
        <w:rPr>
          <w:lang w:val="ru-RU"/>
        </w:rPr>
        <w:t xml:space="preserve">Електромагнетот може да привлекува спојувалки за хартија само од зашилената страна на клинецот. </w:t>
      </w:r>
      <w:r w:rsidRPr="00697148">
        <w:rPr>
          <w:color w:val="FF0000"/>
          <w:u w:val="single"/>
          <w:lang w:val="ru-RU"/>
        </w:rPr>
        <w:t>НЕ</w:t>
      </w:r>
      <w:r w:rsidRPr="00697148">
        <w:rPr>
          <w:u w:val="single"/>
          <w:lang w:val="ru-RU"/>
        </w:rPr>
        <w:t xml:space="preserve"> </w:t>
      </w:r>
    </w:p>
    <w:p w:rsidR="00331AFF" w:rsidRPr="004F502B" w:rsidRDefault="00331AFF" w:rsidP="00331AFF">
      <w:pPr>
        <w:numPr>
          <w:ilvl w:val="0"/>
          <w:numId w:val="15"/>
        </w:numPr>
        <w:spacing w:after="0" w:line="240" w:lineRule="auto"/>
        <w:jc w:val="both"/>
        <w:rPr>
          <w:lang w:val="ru-RU"/>
        </w:rPr>
      </w:pPr>
      <w:r>
        <w:rPr>
          <w:lang w:val="ru-RU"/>
        </w:rPr>
        <w:t>Електромагнетот може да привлекува спојувалки за хартија и со главата на клинецот.</w:t>
      </w:r>
      <w:r w:rsidRPr="00C54562">
        <w:rPr>
          <w:lang w:val="ru-RU"/>
        </w:rPr>
        <w:t xml:space="preserve"> </w:t>
      </w:r>
      <w:r w:rsidRPr="00697148">
        <w:rPr>
          <w:color w:val="FF0000"/>
          <w:u w:val="single"/>
          <w:lang w:val="ru-RU"/>
        </w:rPr>
        <w:t>ДА</w:t>
      </w:r>
    </w:p>
    <w:p w:rsidR="00331AFF" w:rsidRDefault="00331AFF" w:rsidP="00331AFF">
      <w:pPr>
        <w:numPr>
          <w:ilvl w:val="0"/>
          <w:numId w:val="15"/>
        </w:numPr>
        <w:spacing w:after="0" w:line="240" w:lineRule="auto"/>
        <w:jc w:val="both"/>
        <w:rPr>
          <w:lang w:val="ru-RU"/>
        </w:rPr>
      </w:pPr>
      <w:r>
        <w:rPr>
          <w:lang w:val="ru-RU"/>
        </w:rPr>
        <w:t>Електромагнетот 1 има иста јачина како електромагнетот 2.</w:t>
      </w:r>
      <w:r w:rsidRPr="00697148">
        <w:rPr>
          <w:color w:val="FF0000"/>
          <w:lang w:val="ru-RU"/>
        </w:rPr>
        <w:t xml:space="preserve"> </w:t>
      </w:r>
      <w:r w:rsidRPr="00697148">
        <w:rPr>
          <w:color w:val="FF0000"/>
          <w:u w:val="single"/>
          <w:lang w:val="ru-RU"/>
        </w:rPr>
        <w:t>НЕ</w:t>
      </w:r>
    </w:p>
    <w:p w:rsidR="00331AFF" w:rsidRPr="002002A3" w:rsidRDefault="00331AFF" w:rsidP="00331AFF">
      <w:pPr>
        <w:numPr>
          <w:ilvl w:val="0"/>
          <w:numId w:val="15"/>
        </w:numPr>
        <w:spacing w:after="0" w:line="240" w:lineRule="auto"/>
        <w:jc w:val="both"/>
      </w:pPr>
      <w:r>
        <w:rPr>
          <w:lang w:val="ru-RU"/>
        </w:rPr>
        <w:t xml:space="preserve">Електромагнетот 1 е послаб од електромагнетот 2. </w:t>
      </w:r>
      <w:r w:rsidRPr="00697148">
        <w:rPr>
          <w:color w:val="FF0000"/>
          <w:u w:val="single"/>
          <w:lang w:val="ru-RU"/>
        </w:rPr>
        <w:t>ДА</w:t>
      </w:r>
    </w:p>
    <w:p w:rsidR="00331AFF" w:rsidRPr="00264B35" w:rsidRDefault="00331AFF" w:rsidP="00331AFF">
      <w:pPr>
        <w:numPr>
          <w:ilvl w:val="0"/>
          <w:numId w:val="15"/>
        </w:numPr>
        <w:spacing w:after="0" w:line="240" w:lineRule="auto"/>
        <w:jc w:val="both"/>
      </w:pPr>
      <w:r>
        <w:rPr>
          <w:lang w:val="ru-RU"/>
        </w:rPr>
        <w:t xml:space="preserve">Електромагнетот 1 е појак од електромагнетот 2. </w:t>
      </w:r>
      <w:r w:rsidRPr="00697148">
        <w:rPr>
          <w:color w:val="FF0000"/>
          <w:u w:val="single"/>
          <w:lang w:val="ru-RU"/>
        </w:rPr>
        <w:t>НЕ</w:t>
      </w:r>
    </w:p>
    <w:p w:rsidR="00331AFF" w:rsidRPr="00C54562" w:rsidRDefault="00331AFF" w:rsidP="00331AFF">
      <w:pPr>
        <w:numPr>
          <w:ilvl w:val="0"/>
          <w:numId w:val="15"/>
        </w:numPr>
        <w:spacing w:after="0" w:line="240" w:lineRule="auto"/>
        <w:jc w:val="both"/>
      </w:pPr>
      <w:r>
        <w:rPr>
          <w:lang w:val="ru-RU"/>
        </w:rPr>
        <w:t xml:space="preserve">Доколку во колата наместо три се поврзат по четири батерии електромагнетите ќе имаат поголема јачина во однос на претходно. </w:t>
      </w:r>
      <w:r w:rsidRPr="00697148">
        <w:rPr>
          <w:color w:val="FF0000"/>
          <w:u w:val="single"/>
          <w:lang w:val="ru-RU"/>
        </w:rPr>
        <w:t>ДА</w:t>
      </w:r>
    </w:p>
    <w:p w:rsidR="00331AFF" w:rsidRDefault="00331AFF" w:rsidP="00331AFF">
      <w:pPr>
        <w:ind w:left="5040"/>
        <w:jc w:val="both"/>
        <w:rPr>
          <w:b/>
          <w:color w:val="FF0000"/>
        </w:rPr>
      </w:pPr>
    </w:p>
    <w:p w:rsidR="00331AFF" w:rsidRPr="00400FAF" w:rsidRDefault="00331AFF" w:rsidP="00331AFF">
      <w:pPr>
        <w:jc w:val="both"/>
      </w:pPr>
      <w:r w:rsidRPr="00400FAF">
        <w:rPr>
          <w:b/>
          <w:color w:val="FF0000"/>
        </w:rPr>
        <w:t>Забелешка:</w:t>
      </w:r>
      <w:r>
        <w:rPr>
          <w:b/>
        </w:rPr>
        <w:t xml:space="preserve"> </w:t>
      </w:r>
      <w:r>
        <w:t xml:space="preserve">За секој точен одговор се добиваат по два бода.                                                                 </w:t>
      </w:r>
    </w:p>
    <w:p w:rsidR="00331AFF" w:rsidRDefault="00331AFF" w:rsidP="00331AFF">
      <w:pPr>
        <w:jc w:val="both"/>
        <w:rPr>
          <w:lang w:val="ru-RU"/>
        </w:rPr>
      </w:pPr>
    </w:p>
    <w:p w:rsidR="00331AFF" w:rsidRDefault="00331AFF" w:rsidP="00331AFF">
      <w:pPr>
        <w:jc w:val="both"/>
      </w:pPr>
    </w:p>
    <w:p w:rsidR="00331AFF" w:rsidRDefault="00331AFF" w:rsidP="00331AFF">
      <w:pPr>
        <w:jc w:val="both"/>
      </w:pPr>
    </w:p>
    <w:p w:rsidR="00331AFF" w:rsidRDefault="00331AFF" w:rsidP="00331AFF">
      <w:pPr>
        <w:jc w:val="both"/>
      </w:pPr>
    </w:p>
    <w:p w:rsidR="00331AFF" w:rsidRDefault="00331AFF" w:rsidP="00331AFF">
      <w:pPr>
        <w:jc w:val="both"/>
      </w:pPr>
    </w:p>
    <w:p w:rsidR="00331AFF" w:rsidRDefault="00331AFF" w:rsidP="00331AFF">
      <w:pPr>
        <w:jc w:val="both"/>
      </w:pPr>
    </w:p>
    <w:p w:rsidR="00331AFF" w:rsidRDefault="00331AFF" w:rsidP="00331AFF">
      <w:pPr>
        <w:jc w:val="both"/>
      </w:pPr>
    </w:p>
    <w:p w:rsidR="00E56A3C" w:rsidRDefault="00E56A3C" w:rsidP="00E56A3C">
      <w:pPr>
        <w:jc w:val="both"/>
      </w:pPr>
    </w:p>
    <w:p w:rsidR="00E56A3C" w:rsidRDefault="00E56A3C" w:rsidP="00E56A3C">
      <w:pPr>
        <w:jc w:val="both"/>
      </w:pPr>
    </w:p>
    <w:p w:rsidR="00E56A3C" w:rsidRDefault="00E56A3C" w:rsidP="00E56A3C">
      <w:pPr>
        <w:jc w:val="both"/>
      </w:pPr>
    </w:p>
    <w:p w:rsidR="00EF4613" w:rsidRPr="004D6658" w:rsidRDefault="00EF4613" w:rsidP="00EF4613">
      <w:pPr>
        <w:pStyle w:val="ListParagraph"/>
        <w:numPr>
          <w:ilvl w:val="0"/>
          <w:numId w:val="16"/>
        </w:numPr>
        <w:spacing w:after="0" w:line="240" w:lineRule="auto"/>
        <w:rPr>
          <w:rFonts w:ascii="Arial" w:hAnsi="Arial" w:cs="Arial"/>
        </w:rPr>
      </w:pPr>
      <w:r>
        <w:rPr>
          <w:rFonts w:ascii="Arial" w:hAnsi="Arial" w:cs="Arial"/>
        </w:rPr>
        <w:lastRenderedPageBreak/>
        <w:t xml:space="preserve">Супстанцата Х има постојан волумен и постојан облик, а супстанцата </w:t>
      </w:r>
      <w:r>
        <w:rPr>
          <w:rFonts w:ascii="Arial" w:hAnsi="Arial" w:cs="Arial"/>
          <w:lang w:val="en-US"/>
        </w:rPr>
        <w:t xml:space="preserve">Y </w:t>
      </w:r>
      <w:r>
        <w:rPr>
          <w:rFonts w:ascii="Arial" w:hAnsi="Arial" w:cs="Arial"/>
        </w:rPr>
        <w:t>има постојан волумен и непостојан облик. Во која агрегатна состојба се наоѓаат супстанците? Заокружи еден одговор А−</w:t>
      </w:r>
      <w:r>
        <w:rPr>
          <w:rFonts w:ascii="Arial" w:hAnsi="Arial" w:cs="Arial"/>
          <w:lang w:val="en-US"/>
        </w:rPr>
        <w:t>D.</w:t>
      </w:r>
    </w:p>
    <w:p w:rsidR="00EF4613" w:rsidRPr="004D6658" w:rsidRDefault="00EF4613" w:rsidP="00EF4613">
      <w:pPr>
        <w:spacing w:after="0" w:line="240" w:lineRule="auto"/>
        <w:rPr>
          <w:rFonts w:ascii="Arial" w:hAnsi="Arial" w:cs="Arial"/>
          <w:lang w:val="en-US"/>
        </w:rPr>
      </w:pPr>
    </w:p>
    <w:p w:rsidR="00EF4613" w:rsidRPr="004D6658" w:rsidRDefault="00EF4613" w:rsidP="00EF4613">
      <w:pPr>
        <w:pStyle w:val="ListParagraph"/>
        <w:numPr>
          <w:ilvl w:val="0"/>
          <w:numId w:val="4"/>
        </w:numPr>
        <w:spacing w:after="0" w:line="240" w:lineRule="auto"/>
        <w:rPr>
          <w:rFonts w:ascii="Arial" w:hAnsi="Arial" w:cs="Arial"/>
          <w:color w:val="FF0000"/>
        </w:rPr>
      </w:pPr>
      <w:r w:rsidRPr="004D6658">
        <w:rPr>
          <w:rFonts w:ascii="Arial" w:hAnsi="Arial" w:cs="Arial"/>
          <w:color w:val="FF0000"/>
        </w:rPr>
        <w:t xml:space="preserve">Х во цврста, а </w:t>
      </w:r>
      <w:r w:rsidRPr="004D6658">
        <w:rPr>
          <w:rFonts w:ascii="Arial" w:hAnsi="Arial" w:cs="Arial"/>
          <w:color w:val="FF0000"/>
          <w:lang w:val="en-US"/>
        </w:rPr>
        <w:t>Y</w:t>
      </w:r>
      <w:r w:rsidRPr="004D6658">
        <w:rPr>
          <w:rFonts w:ascii="Arial" w:hAnsi="Arial" w:cs="Arial"/>
          <w:color w:val="FF0000"/>
        </w:rPr>
        <w:t xml:space="preserve"> во течна</w:t>
      </w:r>
    </w:p>
    <w:p w:rsidR="00EF4613" w:rsidRDefault="00EF4613" w:rsidP="00EF4613">
      <w:pPr>
        <w:pStyle w:val="ListParagraph"/>
        <w:numPr>
          <w:ilvl w:val="0"/>
          <w:numId w:val="4"/>
        </w:numPr>
        <w:spacing w:after="0" w:line="240" w:lineRule="auto"/>
        <w:rPr>
          <w:rFonts w:ascii="Arial" w:hAnsi="Arial" w:cs="Arial"/>
        </w:rPr>
      </w:pPr>
      <w:r>
        <w:rPr>
          <w:rFonts w:ascii="Arial" w:hAnsi="Arial" w:cs="Arial"/>
        </w:rPr>
        <w:t xml:space="preserve">Х во течна, а </w:t>
      </w:r>
      <w:r>
        <w:rPr>
          <w:rFonts w:ascii="Arial" w:hAnsi="Arial" w:cs="Arial"/>
          <w:lang w:val="en-US"/>
        </w:rPr>
        <w:t>Y</w:t>
      </w:r>
      <w:r>
        <w:rPr>
          <w:rFonts w:ascii="Arial" w:hAnsi="Arial" w:cs="Arial"/>
        </w:rPr>
        <w:t xml:space="preserve"> во гасовита</w:t>
      </w:r>
    </w:p>
    <w:p w:rsidR="00EF4613" w:rsidRDefault="00EF4613" w:rsidP="00EF4613">
      <w:pPr>
        <w:pStyle w:val="ListParagraph"/>
        <w:numPr>
          <w:ilvl w:val="0"/>
          <w:numId w:val="4"/>
        </w:numPr>
        <w:spacing w:after="0" w:line="240" w:lineRule="auto"/>
        <w:rPr>
          <w:rFonts w:ascii="Arial" w:hAnsi="Arial" w:cs="Arial"/>
        </w:rPr>
      </w:pPr>
      <w:r>
        <w:rPr>
          <w:rFonts w:ascii="Arial" w:hAnsi="Arial" w:cs="Arial"/>
        </w:rPr>
        <w:t xml:space="preserve">Х во течна, а </w:t>
      </w:r>
      <w:r>
        <w:rPr>
          <w:rFonts w:ascii="Arial" w:hAnsi="Arial" w:cs="Arial"/>
          <w:lang w:val="en-US"/>
        </w:rPr>
        <w:t>Y</w:t>
      </w:r>
      <w:r>
        <w:rPr>
          <w:rFonts w:ascii="Arial" w:hAnsi="Arial" w:cs="Arial"/>
        </w:rPr>
        <w:t xml:space="preserve"> во цврста</w:t>
      </w:r>
    </w:p>
    <w:p w:rsidR="00EF4613" w:rsidRDefault="00EF4613" w:rsidP="00EF4613">
      <w:pPr>
        <w:pStyle w:val="ListParagraph"/>
        <w:numPr>
          <w:ilvl w:val="0"/>
          <w:numId w:val="4"/>
        </w:numPr>
        <w:spacing w:after="0" w:line="240" w:lineRule="auto"/>
        <w:rPr>
          <w:rFonts w:ascii="Arial" w:hAnsi="Arial" w:cs="Arial"/>
        </w:rPr>
      </w:pPr>
      <w:r>
        <w:rPr>
          <w:rFonts w:ascii="Arial" w:hAnsi="Arial" w:cs="Arial"/>
        </w:rPr>
        <w:t xml:space="preserve">Х во цврста, а </w:t>
      </w:r>
      <w:r>
        <w:rPr>
          <w:rFonts w:ascii="Arial" w:hAnsi="Arial" w:cs="Arial"/>
          <w:lang w:val="en-US"/>
        </w:rPr>
        <w:t>Y</w:t>
      </w:r>
      <w:r>
        <w:rPr>
          <w:rFonts w:ascii="Arial" w:hAnsi="Arial" w:cs="Arial"/>
        </w:rPr>
        <w:t xml:space="preserve"> во гасовита</w:t>
      </w:r>
    </w:p>
    <w:p w:rsidR="00EF4613" w:rsidRPr="00AF7906" w:rsidRDefault="00EF4613" w:rsidP="00EF4613">
      <w:pPr>
        <w:spacing w:after="0" w:line="240" w:lineRule="auto"/>
        <w:ind w:left="1080"/>
        <w:jc w:val="right"/>
        <w:rPr>
          <w:rFonts w:ascii="Arial" w:hAnsi="Arial" w:cs="Arial"/>
          <w:b/>
        </w:rPr>
      </w:pPr>
      <w:r w:rsidRPr="00AF7906">
        <w:rPr>
          <w:rFonts w:ascii="Arial" w:hAnsi="Arial" w:cs="Arial"/>
          <w:b/>
        </w:rPr>
        <w:t>2 бода ___</w:t>
      </w:r>
    </w:p>
    <w:p w:rsidR="00EF4613" w:rsidRDefault="00EF4613" w:rsidP="00EF4613">
      <w:pPr>
        <w:pStyle w:val="ListParagraph"/>
        <w:spacing w:after="0" w:line="240" w:lineRule="auto"/>
        <w:ind w:left="1440"/>
        <w:rPr>
          <w:rFonts w:ascii="Arial" w:hAnsi="Arial" w:cs="Arial"/>
        </w:rPr>
      </w:pPr>
    </w:p>
    <w:p w:rsidR="00EF4613" w:rsidRPr="00AC775F" w:rsidRDefault="00EF4613" w:rsidP="00EF4613">
      <w:pPr>
        <w:spacing w:after="0" w:line="240" w:lineRule="auto"/>
        <w:ind w:left="360"/>
        <w:jc w:val="center"/>
        <w:rPr>
          <w:rFonts w:ascii="Arial" w:hAnsi="Arial" w:cs="Arial"/>
          <w:noProof/>
          <w:lang w:eastAsia="mk-MK"/>
        </w:rPr>
      </w:pPr>
    </w:p>
    <w:p w:rsidR="00EF4613" w:rsidRDefault="00EF4613" w:rsidP="00EF4613">
      <w:pPr>
        <w:pStyle w:val="ListParagraph"/>
        <w:numPr>
          <w:ilvl w:val="0"/>
          <w:numId w:val="16"/>
        </w:numPr>
        <w:spacing w:after="0" w:line="240" w:lineRule="auto"/>
        <w:contextualSpacing w:val="0"/>
        <w:jc w:val="both"/>
        <w:rPr>
          <w:rFonts w:ascii="Arial" w:hAnsi="Arial" w:cs="Arial"/>
        </w:rPr>
      </w:pPr>
      <w:r w:rsidRPr="00AC775F">
        <w:rPr>
          <w:rFonts w:ascii="Arial" w:hAnsi="Arial" w:cs="Arial"/>
        </w:rPr>
        <w:t xml:space="preserve">На празните места по секое тврдење запиши еден од следниве зборови: </w:t>
      </w:r>
    </w:p>
    <w:p w:rsidR="00EF4613" w:rsidRPr="00AC775F" w:rsidRDefault="00EF4613" w:rsidP="00EF4613">
      <w:pPr>
        <w:pStyle w:val="ListParagraph"/>
        <w:spacing w:after="0" w:line="240" w:lineRule="auto"/>
        <w:contextualSpacing w:val="0"/>
        <w:jc w:val="both"/>
        <w:rPr>
          <w:rFonts w:ascii="Arial" w:hAnsi="Arial" w:cs="Arial"/>
        </w:rPr>
      </w:pPr>
    </w:p>
    <w:p w:rsidR="00EF4613" w:rsidRPr="00AC775F" w:rsidRDefault="00EF4613" w:rsidP="00EF4613">
      <w:pPr>
        <w:pStyle w:val="ListParagraph"/>
        <w:pBdr>
          <w:top w:val="single" w:sz="4" w:space="1" w:color="auto"/>
          <w:left w:val="single" w:sz="4" w:space="4" w:color="auto"/>
          <w:bottom w:val="single" w:sz="4" w:space="1" w:color="auto"/>
          <w:right w:val="single" w:sz="4" w:space="0" w:color="auto"/>
        </w:pBdr>
        <w:spacing w:after="0" w:line="240" w:lineRule="auto"/>
        <w:contextualSpacing w:val="0"/>
        <w:jc w:val="center"/>
        <w:rPr>
          <w:rFonts w:ascii="Arial" w:hAnsi="Arial" w:cs="Arial"/>
          <w:b/>
        </w:rPr>
      </w:pPr>
      <w:r w:rsidRPr="00AC775F">
        <w:rPr>
          <w:rFonts w:ascii="Arial" w:hAnsi="Arial" w:cs="Arial"/>
          <w:b/>
        </w:rPr>
        <w:t>постојан</w:t>
      </w:r>
      <w:r w:rsidRPr="00AC775F">
        <w:rPr>
          <w:rFonts w:ascii="Arial" w:hAnsi="Arial" w:cs="Arial"/>
          <w:b/>
        </w:rPr>
        <w:tab/>
        <w:t xml:space="preserve">непостојан </w:t>
      </w:r>
      <w:r w:rsidRPr="00AC775F">
        <w:rPr>
          <w:rFonts w:ascii="Arial" w:hAnsi="Arial" w:cs="Arial"/>
          <w:b/>
        </w:rPr>
        <w:tab/>
      </w:r>
      <w:r w:rsidRPr="00AC775F">
        <w:rPr>
          <w:rFonts w:ascii="Arial" w:hAnsi="Arial" w:cs="Arial"/>
          <w:b/>
        </w:rPr>
        <w:tab/>
        <w:t>може</w:t>
      </w:r>
      <w:r w:rsidRPr="00AC775F">
        <w:rPr>
          <w:rFonts w:ascii="Arial" w:hAnsi="Arial" w:cs="Arial"/>
          <w:b/>
        </w:rPr>
        <w:tab/>
      </w:r>
      <w:r w:rsidRPr="00AC775F">
        <w:rPr>
          <w:rFonts w:ascii="Arial" w:hAnsi="Arial" w:cs="Arial"/>
          <w:b/>
        </w:rPr>
        <w:tab/>
        <w:t xml:space="preserve">не може  </w:t>
      </w:r>
      <w:r w:rsidRPr="00AC775F">
        <w:rPr>
          <w:rFonts w:ascii="Arial" w:hAnsi="Arial" w:cs="Arial"/>
          <w:b/>
        </w:rPr>
        <w:tab/>
        <w:t>А</w:t>
      </w:r>
      <w:r w:rsidRPr="00AC775F">
        <w:rPr>
          <w:rFonts w:ascii="Arial" w:hAnsi="Arial" w:cs="Arial"/>
          <w:b/>
        </w:rPr>
        <w:tab/>
        <w:t>Б</w:t>
      </w:r>
      <w:r w:rsidRPr="00AC775F">
        <w:rPr>
          <w:rFonts w:ascii="Arial" w:hAnsi="Arial" w:cs="Arial"/>
          <w:b/>
        </w:rPr>
        <w:tab/>
        <w:t>В</w:t>
      </w:r>
    </w:p>
    <w:p w:rsidR="00EF4613" w:rsidRDefault="00EF4613" w:rsidP="00EF4613">
      <w:pPr>
        <w:pStyle w:val="ListParagraph"/>
        <w:spacing w:after="0" w:line="240" w:lineRule="auto"/>
        <w:contextualSpacing w:val="0"/>
        <w:jc w:val="both"/>
        <w:rPr>
          <w:rFonts w:ascii="Arial" w:hAnsi="Arial" w:cs="Arial"/>
        </w:rPr>
      </w:pPr>
    </w:p>
    <w:p w:rsidR="00EF4613" w:rsidRDefault="00EF4613" w:rsidP="00EF4613">
      <w:pPr>
        <w:pStyle w:val="ListParagraph"/>
        <w:spacing w:after="0" w:line="240" w:lineRule="auto"/>
        <w:contextualSpacing w:val="0"/>
        <w:jc w:val="both"/>
        <w:rPr>
          <w:rFonts w:ascii="Arial" w:hAnsi="Arial" w:cs="Arial"/>
          <w:lang w:val="en-US"/>
        </w:rPr>
      </w:pPr>
      <w:r w:rsidRPr="00AC775F">
        <w:rPr>
          <w:rFonts w:ascii="Arial" w:hAnsi="Arial" w:cs="Arial"/>
        </w:rPr>
        <w:t xml:space="preserve">Може некои зборови да ги употребиш повеќе пати, а некои воопшто да не ги употребиш. </w:t>
      </w:r>
    </w:p>
    <w:p w:rsidR="00EF4613" w:rsidRDefault="00EF4613" w:rsidP="00EF4613">
      <w:pPr>
        <w:pStyle w:val="ListParagraph"/>
        <w:spacing w:after="0" w:line="240" w:lineRule="auto"/>
        <w:contextualSpacing w:val="0"/>
        <w:jc w:val="both"/>
        <w:rPr>
          <w:rFonts w:ascii="Arial" w:hAnsi="Arial" w:cs="Arial"/>
          <w:lang w:val="en-US"/>
        </w:rPr>
      </w:pPr>
    </w:p>
    <w:p w:rsidR="00EF4613" w:rsidRPr="0043494B" w:rsidRDefault="00EF4613" w:rsidP="00EF4613">
      <w:pPr>
        <w:pStyle w:val="ListParagraph"/>
        <w:spacing w:after="0" w:line="240" w:lineRule="auto"/>
        <w:contextualSpacing w:val="0"/>
        <w:jc w:val="both"/>
        <w:rPr>
          <w:rFonts w:ascii="Arial" w:hAnsi="Arial" w:cs="Arial"/>
        </w:rPr>
      </w:pPr>
    </w:p>
    <w:p w:rsidR="00EF4613" w:rsidRPr="00AC775F" w:rsidRDefault="00EF4613" w:rsidP="00EF4613">
      <w:pPr>
        <w:pStyle w:val="ListParagraph"/>
        <w:spacing w:after="0" w:line="240" w:lineRule="auto"/>
        <w:contextualSpacing w:val="0"/>
        <w:jc w:val="both"/>
        <w:rPr>
          <w:rFonts w:ascii="Arial" w:hAnsi="Arial" w:cs="Arial"/>
        </w:rPr>
      </w:pPr>
    </w:p>
    <w:p w:rsidR="00EF4613" w:rsidRPr="00AC775F" w:rsidRDefault="00EF4613" w:rsidP="00EF4613">
      <w:pPr>
        <w:pStyle w:val="ListParagraph"/>
        <w:spacing w:after="0" w:line="240" w:lineRule="auto"/>
        <w:contextualSpacing w:val="0"/>
        <w:rPr>
          <w:rFonts w:ascii="Arial" w:hAnsi="Arial" w:cs="Arial"/>
          <w:lang w:val="en-US"/>
        </w:rPr>
      </w:pPr>
      <w:r w:rsidRPr="00AC775F">
        <w:rPr>
          <w:rFonts w:ascii="Arial" w:hAnsi="Arial" w:cs="Arial"/>
          <w:noProof/>
          <w:lang w:eastAsia="mk-MK"/>
        </w:rPr>
        <w:drawing>
          <wp:inline distT="0" distB="0" distL="0" distR="0">
            <wp:extent cx="1095375" cy="1009089"/>
            <wp:effectExtent l="19050" t="19050" r="9525" b="19685"/>
            <wp:docPr id="7" name="Picture 1" descr="Image result for particles in three states of matter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articles in three states of matter drawi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764" t="1059" r="3867" b="70884"/>
                    <a:stretch/>
                  </pic:blipFill>
                  <pic:spPr bwMode="auto">
                    <a:xfrm>
                      <a:off x="0" y="0"/>
                      <a:ext cx="1096427" cy="101005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AC775F">
        <w:rPr>
          <w:rFonts w:ascii="Arial" w:hAnsi="Arial" w:cs="Arial"/>
          <w:noProof/>
          <w:lang w:eastAsia="mk-MK"/>
        </w:rPr>
        <w:drawing>
          <wp:inline distT="0" distB="0" distL="0" distR="0">
            <wp:extent cx="1083364" cy="1008000"/>
            <wp:effectExtent l="19050" t="19050" r="21590" b="20955"/>
            <wp:docPr id="8" name="Picture 5" descr="Image result for particles in three states of matter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articles in three states of matter drawi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76" t="67496" r="5506" b="4182"/>
                    <a:stretch/>
                  </pic:blipFill>
                  <pic:spPr bwMode="auto">
                    <a:xfrm>
                      <a:off x="0" y="0"/>
                      <a:ext cx="1083364" cy="1008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AC775F">
        <w:rPr>
          <w:rFonts w:ascii="Arial" w:hAnsi="Arial" w:cs="Arial"/>
          <w:noProof/>
          <w:lang w:eastAsia="mk-MK"/>
        </w:rPr>
        <w:drawing>
          <wp:inline distT="0" distB="0" distL="0" distR="0">
            <wp:extent cx="1053405" cy="1008000"/>
            <wp:effectExtent l="19050" t="19050" r="13970" b="20955"/>
            <wp:docPr id="9" name="Picture 6" descr="Image result for particles in three states of matter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articles in three states of matter draw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971" t="33880" r="3918" b="36739"/>
                    <a:stretch/>
                  </pic:blipFill>
                  <pic:spPr bwMode="auto">
                    <a:xfrm>
                      <a:off x="0" y="0"/>
                      <a:ext cx="1053405" cy="1008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843"/>
        <w:gridCol w:w="1842"/>
      </w:tblGrid>
      <w:tr w:rsidR="00EF4613" w:rsidRPr="00AC775F" w:rsidTr="009A4D33">
        <w:tc>
          <w:tcPr>
            <w:tcW w:w="1827" w:type="dxa"/>
          </w:tcPr>
          <w:p w:rsidR="00EF4613" w:rsidRPr="00AC775F" w:rsidRDefault="00EF4613" w:rsidP="009A4D33">
            <w:pPr>
              <w:pStyle w:val="ListParagraph"/>
              <w:ind w:left="0"/>
              <w:contextualSpacing w:val="0"/>
              <w:jc w:val="center"/>
              <w:rPr>
                <w:rFonts w:ascii="Arial" w:hAnsi="Arial" w:cs="Arial"/>
                <w:lang w:val="en-US"/>
              </w:rPr>
            </w:pPr>
            <w:r w:rsidRPr="00AC775F">
              <w:rPr>
                <w:rFonts w:ascii="Arial" w:hAnsi="Arial" w:cs="Arial"/>
                <w:lang w:val="en-US"/>
              </w:rPr>
              <w:t>A</w:t>
            </w:r>
          </w:p>
        </w:tc>
        <w:tc>
          <w:tcPr>
            <w:tcW w:w="1843" w:type="dxa"/>
          </w:tcPr>
          <w:p w:rsidR="00EF4613" w:rsidRPr="00AC775F" w:rsidRDefault="00EF4613" w:rsidP="009A4D33">
            <w:pPr>
              <w:pStyle w:val="ListParagraph"/>
              <w:ind w:left="0"/>
              <w:contextualSpacing w:val="0"/>
              <w:jc w:val="center"/>
              <w:rPr>
                <w:rFonts w:ascii="Arial" w:hAnsi="Arial" w:cs="Arial"/>
              </w:rPr>
            </w:pPr>
            <w:r w:rsidRPr="00AC775F">
              <w:rPr>
                <w:rFonts w:ascii="Arial" w:hAnsi="Arial" w:cs="Arial"/>
                <w:lang w:val="en-US"/>
              </w:rPr>
              <w:t>Б</w:t>
            </w:r>
          </w:p>
        </w:tc>
        <w:tc>
          <w:tcPr>
            <w:tcW w:w="1842" w:type="dxa"/>
          </w:tcPr>
          <w:p w:rsidR="00EF4613" w:rsidRPr="00AC775F" w:rsidRDefault="00EF4613" w:rsidP="009A4D33">
            <w:pPr>
              <w:pStyle w:val="ListParagraph"/>
              <w:ind w:left="0"/>
              <w:contextualSpacing w:val="0"/>
              <w:jc w:val="center"/>
              <w:rPr>
                <w:rFonts w:ascii="Arial" w:hAnsi="Arial" w:cs="Arial"/>
              </w:rPr>
            </w:pPr>
            <w:r w:rsidRPr="00AC775F">
              <w:rPr>
                <w:rFonts w:ascii="Arial" w:hAnsi="Arial" w:cs="Arial"/>
              </w:rPr>
              <w:t>В</w:t>
            </w:r>
          </w:p>
        </w:tc>
      </w:tr>
    </w:tbl>
    <w:p w:rsidR="00EF4613" w:rsidRDefault="00EF4613" w:rsidP="00EF4613">
      <w:pPr>
        <w:pStyle w:val="ListParagraph"/>
        <w:spacing w:after="0" w:line="240" w:lineRule="auto"/>
        <w:contextualSpacing w:val="0"/>
        <w:rPr>
          <w:rFonts w:ascii="Arial" w:hAnsi="Arial" w:cs="Arial"/>
          <w:lang w:val="en-US"/>
        </w:rPr>
      </w:pPr>
    </w:p>
    <w:p w:rsidR="00EF4613" w:rsidRPr="004D6658" w:rsidRDefault="00EF4613" w:rsidP="00EF4613">
      <w:pPr>
        <w:pStyle w:val="ListParagraph"/>
        <w:spacing w:after="0" w:line="240" w:lineRule="auto"/>
        <w:contextualSpacing w:val="0"/>
        <w:rPr>
          <w:rFonts w:ascii="Arial" w:hAnsi="Arial" w:cs="Arial"/>
          <w:lang w:val="en-US"/>
        </w:rPr>
      </w:pPr>
    </w:p>
    <w:p w:rsidR="00EF4613" w:rsidRPr="00AC775F" w:rsidRDefault="00EF4613" w:rsidP="00EF4613">
      <w:pPr>
        <w:pStyle w:val="ListParagraph"/>
        <w:numPr>
          <w:ilvl w:val="0"/>
          <w:numId w:val="2"/>
        </w:numPr>
        <w:spacing w:after="0" w:line="480" w:lineRule="auto"/>
        <w:contextualSpacing w:val="0"/>
        <w:rPr>
          <w:rFonts w:ascii="Arial" w:hAnsi="Arial" w:cs="Arial"/>
        </w:rPr>
      </w:pPr>
      <w:r w:rsidRPr="00AC775F">
        <w:rPr>
          <w:rFonts w:ascii="Arial" w:hAnsi="Arial" w:cs="Arial"/>
        </w:rPr>
        <w:t>Јаглерод диоксидот има ____</w:t>
      </w:r>
      <w:r w:rsidRPr="004D6658">
        <w:rPr>
          <w:rFonts w:ascii="Arial" w:hAnsi="Arial" w:cs="Arial"/>
          <w:color w:val="FF0000"/>
        </w:rPr>
        <w:t xml:space="preserve"> непостојан</w:t>
      </w:r>
      <w:r w:rsidRPr="00AC775F">
        <w:rPr>
          <w:rFonts w:ascii="Arial" w:hAnsi="Arial" w:cs="Arial"/>
        </w:rPr>
        <w:t xml:space="preserve"> __ волумен, __</w:t>
      </w:r>
      <w:r w:rsidRPr="004D6658">
        <w:rPr>
          <w:rFonts w:ascii="Arial" w:hAnsi="Arial" w:cs="Arial"/>
          <w:color w:val="FF0000"/>
        </w:rPr>
        <w:t xml:space="preserve"> непостојан</w:t>
      </w:r>
      <w:r w:rsidRPr="00AC775F">
        <w:rPr>
          <w:rFonts w:ascii="Arial" w:hAnsi="Arial" w:cs="Arial"/>
        </w:rPr>
        <w:t xml:space="preserve"> ___ облик и ___</w:t>
      </w:r>
      <w:r w:rsidRPr="004D6658">
        <w:rPr>
          <w:rFonts w:ascii="Arial" w:hAnsi="Arial" w:cs="Arial"/>
          <w:color w:val="FF0000"/>
        </w:rPr>
        <w:t xml:space="preserve"> може</w:t>
      </w:r>
      <w:r w:rsidRPr="00AC775F">
        <w:rPr>
          <w:rFonts w:ascii="Arial" w:hAnsi="Arial" w:cs="Arial"/>
        </w:rPr>
        <w:t xml:space="preserve"> ________ да тече. </w:t>
      </w:r>
    </w:p>
    <w:p w:rsidR="00EF4613" w:rsidRPr="00AC775F" w:rsidRDefault="00EF4613" w:rsidP="00EF4613">
      <w:pPr>
        <w:pStyle w:val="ListParagraph"/>
        <w:numPr>
          <w:ilvl w:val="0"/>
          <w:numId w:val="2"/>
        </w:numPr>
        <w:spacing w:after="0" w:line="480" w:lineRule="auto"/>
        <w:contextualSpacing w:val="0"/>
        <w:rPr>
          <w:rFonts w:ascii="Arial" w:hAnsi="Arial" w:cs="Arial"/>
        </w:rPr>
      </w:pPr>
      <w:r w:rsidRPr="00AC775F">
        <w:rPr>
          <w:rFonts w:ascii="Arial" w:hAnsi="Arial" w:cs="Arial"/>
        </w:rPr>
        <w:t>Маслото има __</w:t>
      </w:r>
      <w:r w:rsidRPr="004D6658">
        <w:rPr>
          <w:rFonts w:ascii="Arial" w:hAnsi="Arial" w:cs="Arial"/>
          <w:color w:val="FF0000"/>
        </w:rPr>
        <w:t xml:space="preserve"> постојан</w:t>
      </w:r>
      <w:r w:rsidRPr="00AC775F">
        <w:rPr>
          <w:rFonts w:ascii="Arial" w:hAnsi="Arial" w:cs="Arial"/>
        </w:rPr>
        <w:t xml:space="preserve"> ___ волумен и ___</w:t>
      </w:r>
      <w:r w:rsidRPr="004D6658">
        <w:rPr>
          <w:rFonts w:ascii="Arial" w:hAnsi="Arial" w:cs="Arial"/>
          <w:color w:val="FF0000"/>
        </w:rPr>
        <w:t xml:space="preserve"> непостојан</w:t>
      </w:r>
      <w:r w:rsidRPr="00AC775F">
        <w:rPr>
          <w:rFonts w:ascii="Arial" w:hAnsi="Arial" w:cs="Arial"/>
        </w:rPr>
        <w:t xml:space="preserve"> ___ облик, а неговите честички се прикажани на слика ____</w:t>
      </w:r>
      <w:r w:rsidRPr="004D6658">
        <w:rPr>
          <w:rFonts w:ascii="Arial" w:hAnsi="Arial" w:cs="Arial"/>
          <w:color w:val="FF0000"/>
        </w:rPr>
        <w:t xml:space="preserve"> В</w:t>
      </w:r>
      <w:r w:rsidRPr="00AC775F">
        <w:rPr>
          <w:rFonts w:ascii="Arial" w:hAnsi="Arial" w:cs="Arial"/>
        </w:rPr>
        <w:t xml:space="preserve"> ____. </w:t>
      </w:r>
    </w:p>
    <w:p w:rsidR="00EF4613" w:rsidRPr="00AC775F" w:rsidRDefault="00EF4613" w:rsidP="00EF4613">
      <w:pPr>
        <w:pStyle w:val="ListParagraph"/>
        <w:numPr>
          <w:ilvl w:val="0"/>
          <w:numId w:val="2"/>
        </w:numPr>
        <w:spacing w:after="0" w:line="480" w:lineRule="auto"/>
        <w:contextualSpacing w:val="0"/>
        <w:rPr>
          <w:rFonts w:ascii="Arial" w:hAnsi="Arial" w:cs="Arial"/>
        </w:rPr>
      </w:pPr>
      <w:r w:rsidRPr="00AC775F">
        <w:rPr>
          <w:rFonts w:ascii="Arial" w:hAnsi="Arial" w:cs="Arial"/>
        </w:rPr>
        <w:t>Честичките на железото изгледаат како на слика ___</w:t>
      </w:r>
      <w:r w:rsidRPr="004D6658">
        <w:rPr>
          <w:rFonts w:ascii="Arial" w:hAnsi="Arial" w:cs="Arial"/>
          <w:color w:val="FF0000"/>
        </w:rPr>
        <w:t xml:space="preserve"> А</w:t>
      </w:r>
      <w:r w:rsidRPr="00AC775F">
        <w:rPr>
          <w:rFonts w:ascii="Arial" w:hAnsi="Arial" w:cs="Arial"/>
        </w:rPr>
        <w:t xml:space="preserve"> _______. Железото има ___</w:t>
      </w:r>
      <w:r w:rsidRPr="004D6658">
        <w:rPr>
          <w:rFonts w:ascii="Arial" w:hAnsi="Arial" w:cs="Arial"/>
          <w:color w:val="FF0000"/>
        </w:rPr>
        <w:t xml:space="preserve"> постојан</w:t>
      </w:r>
      <w:r w:rsidRPr="00AC775F">
        <w:rPr>
          <w:rFonts w:ascii="Arial" w:hAnsi="Arial" w:cs="Arial"/>
        </w:rPr>
        <w:t xml:space="preserve"> _____ облик, а кога ќе се стопи ___</w:t>
      </w:r>
      <w:r w:rsidRPr="004D6658">
        <w:rPr>
          <w:rFonts w:ascii="Arial" w:hAnsi="Arial" w:cs="Arial"/>
          <w:color w:val="FF0000"/>
        </w:rPr>
        <w:t xml:space="preserve"> може</w:t>
      </w:r>
      <w:r w:rsidRPr="00AC775F">
        <w:rPr>
          <w:rFonts w:ascii="Arial" w:hAnsi="Arial" w:cs="Arial"/>
        </w:rPr>
        <w:t xml:space="preserve"> _________ да тече. </w:t>
      </w:r>
    </w:p>
    <w:p w:rsidR="00EF4613" w:rsidRDefault="00EF4613" w:rsidP="00EF4613">
      <w:pPr>
        <w:spacing w:after="0" w:line="240" w:lineRule="auto"/>
        <w:ind w:left="1080"/>
        <w:jc w:val="right"/>
        <w:rPr>
          <w:rFonts w:ascii="Arial" w:hAnsi="Arial" w:cs="Arial"/>
          <w:b/>
          <w:lang w:val="en-US"/>
        </w:rPr>
      </w:pPr>
    </w:p>
    <w:p w:rsidR="00EF4613" w:rsidRPr="00AF7906" w:rsidRDefault="00EF4613" w:rsidP="00EF4613">
      <w:pPr>
        <w:spacing w:after="0" w:line="240" w:lineRule="auto"/>
        <w:ind w:left="1080"/>
        <w:jc w:val="right"/>
        <w:rPr>
          <w:rFonts w:ascii="Arial" w:hAnsi="Arial" w:cs="Arial"/>
          <w:b/>
        </w:rPr>
      </w:pPr>
      <w:r>
        <w:rPr>
          <w:rFonts w:ascii="Arial" w:hAnsi="Arial" w:cs="Arial"/>
          <w:b/>
          <w:lang w:val="en-US"/>
        </w:rPr>
        <w:t>18</w:t>
      </w:r>
      <w:r w:rsidRPr="00AF7906">
        <w:rPr>
          <w:rFonts w:ascii="Arial" w:hAnsi="Arial" w:cs="Arial"/>
          <w:b/>
        </w:rPr>
        <w:t xml:space="preserve"> бода ___</w:t>
      </w:r>
    </w:p>
    <w:p w:rsidR="00E62FFB" w:rsidRPr="002E1843" w:rsidRDefault="00E62FFB" w:rsidP="00E62FFB">
      <w:pPr>
        <w:jc w:val="both"/>
        <w:rPr>
          <w:rFonts w:ascii="Arial" w:hAnsi="Arial" w:cs="Arial"/>
        </w:rPr>
      </w:pPr>
    </w:p>
    <w:p w:rsidR="00CA333A" w:rsidRDefault="00CA333A" w:rsidP="00CA333A">
      <w:pPr>
        <w:rPr>
          <w:rFonts w:ascii="Arial" w:hAnsi="Arial" w:cs="Arial"/>
        </w:rPr>
      </w:pPr>
    </w:p>
    <w:sectPr w:rsidR="00CA333A" w:rsidSect="00AF7906">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84C12"/>
    <w:multiLevelType w:val="hybridMultilevel"/>
    <w:tmpl w:val="813669B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18A40C57"/>
    <w:multiLevelType w:val="hybridMultilevel"/>
    <w:tmpl w:val="3670D8EC"/>
    <w:lvl w:ilvl="0" w:tplc="042F0015">
      <w:start w:val="1"/>
      <w:numFmt w:val="upperLetter"/>
      <w:lvlText w:val="%1."/>
      <w:lvlJc w:val="left"/>
      <w:pPr>
        <w:ind w:left="2160" w:hanging="360"/>
      </w:pPr>
    </w:lvl>
    <w:lvl w:ilvl="1" w:tplc="042F0019" w:tentative="1">
      <w:start w:val="1"/>
      <w:numFmt w:val="lowerLetter"/>
      <w:lvlText w:val="%2."/>
      <w:lvlJc w:val="left"/>
      <w:pPr>
        <w:ind w:left="2880" w:hanging="360"/>
      </w:pPr>
    </w:lvl>
    <w:lvl w:ilvl="2" w:tplc="042F001B" w:tentative="1">
      <w:start w:val="1"/>
      <w:numFmt w:val="lowerRoman"/>
      <w:lvlText w:val="%3."/>
      <w:lvlJc w:val="right"/>
      <w:pPr>
        <w:ind w:left="3600" w:hanging="180"/>
      </w:pPr>
    </w:lvl>
    <w:lvl w:ilvl="3" w:tplc="042F000F" w:tentative="1">
      <w:start w:val="1"/>
      <w:numFmt w:val="decimal"/>
      <w:lvlText w:val="%4."/>
      <w:lvlJc w:val="left"/>
      <w:pPr>
        <w:ind w:left="4320" w:hanging="360"/>
      </w:pPr>
    </w:lvl>
    <w:lvl w:ilvl="4" w:tplc="042F0019" w:tentative="1">
      <w:start w:val="1"/>
      <w:numFmt w:val="lowerLetter"/>
      <w:lvlText w:val="%5."/>
      <w:lvlJc w:val="left"/>
      <w:pPr>
        <w:ind w:left="5040" w:hanging="360"/>
      </w:pPr>
    </w:lvl>
    <w:lvl w:ilvl="5" w:tplc="042F001B" w:tentative="1">
      <w:start w:val="1"/>
      <w:numFmt w:val="lowerRoman"/>
      <w:lvlText w:val="%6."/>
      <w:lvlJc w:val="right"/>
      <w:pPr>
        <w:ind w:left="5760" w:hanging="180"/>
      </w:pPr>
    </w:lvl>
    <w:lvl w:ilvl="6" w:tplc="042F000F" w:tentative="1">
      <w:start w:val="1"/>
      <w:numFmt w:val="decimal"/>
      <w:lvlText w:val="%7."/>
      <w:lvlJc w:val="left"/>
      <w:pPr>
        <w:ind w:left="6480" w:hanging="360"/>
      </w:pPr>
    </w:lvl>
    <w:lvl w:ilvl="7" w:tplc="042F0019" w:tentative="1">
      <w:start w:val="1"/>
      <w:numFmt w:val="lowerLetter"/>
      <w:lvlText w:val="%8."/>
      <w:lvlJc w:val="left"/>
      <w:pPr>
        <w:ind w:left="7200" w:hanging="360"/>
      </w:pPr>
    </w:lvl>
    <w:lvl w:ilvl="8" w:tplc="042F001B" w:tentative="1">
      <w:start w:val="1"/>
      <w:numFmt w:val="lowerRoman"/>
      <w:lvlText w:val="%9."/>
      <w:lvlJc w:val="right"/>
      <w:pPr>
        <w:ind w:left="7920" w:hanging="180"/>
      </w:pPr>
    </w:lvl>
  </w:abstractNum>
  <w:abstractNum w:abstractNumId="2" w15:restartNumberingAfterBreak="0">
    <w:nsid w:val="252651FC"/>
    <w:multiLevelType w:val="hybridMultilevel"/>
    <w:tmpl w:val="97868100"/>
    <w:lvl w:ilvl="0" w:tplc="042F0013">
      <w:start w:val="1"/>
      <w:numFmt w:val="upperRoman"/>
      <w:lvlText w:val="%1."/>
      <w:lvlJc w:val="righ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3" w15:restartNumberingAfterBreak="0">
    <w:nsid w:val="2C882B28"/>
    <w:multiLevelType w:val="hybridMultilevel"/>
    <w:tmpl w:val="8CE0097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39A35CB5"/>
    <w:multiLevelType w:val="hybridMultilevel"/>
    <w:tmpl w:val="B4A0D368"/>
    <w:lvl w:ilvl="0" w:tplc="98A2203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ED501F"/>
    <w:multiLevelType w:val="hybridMultilevel"/>
    <w:tmpl w:val="0FDA6B96"/>
    <w:lvl w:ilvl="0" w:tplc="042F0015">
      <w:start w:val="1"/>
      <w:numFmt w:val="upperLetter"/>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6" w15:restartNumberingAfterBreak="0">
    <w:nsid w:val="45A211E7"/>
    <w:multiLevelType w:val="hybridMultilevel"/>
    <w:tmpl w:val="CC325188"/>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99B1574"/>
    <w:multiLevelType w:val="hybridMultilevel"/>
    <w:tmpl w:val="3670D8EC"/>
    <w:lvl w:ilvl="0" w:tplc="042F0015">
      <w:start w:val="1"/>
      <w:numFmt w:val="upperLetter"/>
      <w:lvlText w:val="%1."/>
      <w:lvlJc w:val="left"/>
      <w:pPr>
        <w:ind w:left="2160" w:hanging="360"/>
      </w:pPr>
    </w:lvl>
    <w:lvl w:ilvl="1" w:tplc="042F0019" w:tentative="1">
      <w:start w:val="1"/>
      <w:numFmt w:val="lowerLetter"/>
      <w:lvlText w:val="%2."/>
      <w:lvlJc w:val="left"/>
      <w:pPr>
        <w:ind w:left="2880" w:hanging="360"/>
      </w:pPr>
    </w:lvl>
    <w:lvl w:ilvl="2" w:tplc="042F001B" w:tentative="1">
      <w:start w:val="1"/>
      <w:numFmt w:val="lowerRoman"/>
      <w:lvlText w:val="%3."/>
      <w:lvlJc w:val="right"/>
      <w:pPr>
        <w:ind w:left="3600" w:hanging="180"/>
      </w:pPr>
    </w:lvl>
    <w:lvl w:ilvl="3" w:tplc="042F000F" w:tentative="1">
      <w:start w:val="1"/>
      <w:numFmt w:val="decimal"/>
      <w:lvlText w:val="%4."/>
      <w:lvlJc w:val="left"/>
      <w:pPr>
        <w:ind w:left="4320" w:hanging="360"/>
      </w:pPr>
    </w:lvl>
    <w:lvl w:ilvl="4" w:tplc="042F0019" w:tentative="1">
      <w:start w:val="1"/>
      <w:numFmt w:val="lowerLetter"/>
      <w:lvlText w:val="%5."/>
      <w:lvlJc w:val="left"/>
      <w:pPr>
        <w:ind w:left="5040" w:hanging="360"/>
      </w:pPr>
    </w:lvl>
    <w:lvl w:ilvl="5" w:tplc="042F001B" w:tentative="1">
      <w:start w:val="1"/>
      <w:numFmt w:val="lowerRoman"/>
      <w:lvlText w:val="%6."/>
      <w:lvlJc w:val="right"/>
      <w:pPr>
        <w:ind w:left="5760" w:hanging="180"/>
      </w:pPr>
    </w:lvl>
    <w:lvl w:ilvl="6" w:tplc="042F000F" w:tentative="1">
      <w:start w:val="1"/>
      <w:numFmt w:val="decimal"/>
      <w:lvlText w:val="%7."/>
      <w:lvlJc w:val="left"/>
      <w:pPr>
        <w:ind w:left="6480" w:hanging="360"/>
      </w:pPr>
    </w:lvl>
    <w:lvl w:ilvl="7" w:tplc="042F0019" w:tentative="1">
      <w:start w:val="1"/>
      <w:numFmt w:val="lowerLetter"/>
      <w:lvlText w:val="%8."/>
      <w:lvlJc w:val="left"/>
      <w:pPr>
        <w:ind w:left="7200" w:hanging="360"/>
      </w:pPr>
    </w:lvl>
    <w:lvl w:ilvl="8" w:tplc="042F001B" w:tentative="1">
      <w:start w:val="1"/>
      <w:numFmt w:val="lowerRoman"/>
      <w:lvlText w:val="%9."/>
      <w:lvlJc w:val="right"/>
      <w:pPr>
        <w:ind w:left="7920" w:hanging="180"/>
      </w:pPr>
    </w:lvl>
  </w:abstractNum>
  <w:abstractNum w:abstractNumId="8" w15:restartNumberingAfterBreak="0">
    <w:nsid w:val="4ABD71FA"/>
    <w:multiLevelType w:val="hybridMultilevel"/>
    <w:tmpl w:val="820EF436"/>
    <w:lvl w:ilvl="0" w:tplc="042F0015">
      <w:start w:val="1"/>
      <w:numFmt w:val="upperLetter"/>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9" w15:restartNumberingAfterBreak="0">
    <w:nsid w:val="4EB36066"/>
    <w:multiLevelType w:val="hybridMultilevel"/>
    <w:tmpl w:val="813669B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523B79D8"/>
    <w:multiLevelType w:val="hybridMultilevel"/>
    <w:tmpl w:val="E59A0946"/>
    <w:lvl w:ilvl="0" w:tplc="0CD6CD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D4C69"/>
    <w:multiLevelType w:val="hybridMultilevel"/>
    <w:tmpl w:val="4D5A093A"/>
    <w:lvl w:ilvl="0" w:tplc="2A0C8D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30008B"/>
    <w:multiLevelType w:val="hybridMultilevel"/>
    <w:tmpl w:val="1C58A052"/>
    <w:lvl w:ilvl="0" w:tplc="042F0015">
      <w:start w:val="1"/>
      <w:numFmt w:val="upperLetter"/>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3" w15:restartNumberingAfterBreak="0">
    <w:nsid w:val="648B7649"/>
    <w:multiLevelType w:val="hybridMultilevel"/>
    <w:tmpl w:val="97868100"/>
    <w:lvl w:ilvl="0" w:tplc="042F0013">
      <w:start w:val="1"/>
      <w:numFmt w:val="upperRoman"/>
      <w:lvlText w:val="%1."/>
      <w:lvlJc w:val="righ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4" w15:restartNumberingAfterBreak="0">
    <w:nsid w:val="69AE0388"/>
    <w:multiLevelType w:val="hybridMultilevel"/>
    <w:tmpl w:val="5C905952"/>
    <w:lvl w:ilvl="0" w:tplc="F3ACBDE2">
      <w:start w:val="1"/>
      <w:numFmt w:val="decimal"/>
      <w:lvlText w:val="%1"/>
      <w:lvlJc w:val="left"/>
      <w:pPr>
        <w:tabs>
          <w:tab w:val="num" w:pos="1080"/>
        </w:tabs>
        <w:ind w:left="1080" w:hanging="720"/>
      </w:pPr>
      <w:rPr>
        <w:rFonts w:hint="default"/>
      </w:rPr>
    </w:lvl>
    <w:lvl w:ilvl="1" w:tplc="2A0C8D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6659A1"/>
    <w:multiLevelType w:val="hybridMultilevel"/>
    <w:tmpl w:val="2AA2E0E4"/>
    <w:lvl w:ilvl="0" w:tplc="A12E0ADE">
      <w:start w:val="1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6" w15:restartNumberingAfterBreak="0">
    <w:nsid w:val="77FF39CF"/>
    <w:multiLevelType w:val="hybridMultilevel"/>
    <w:tmpl w:val="F4C023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A691E"/>
    <w:multiLevelType w:val="hybridMultilevel"/>
    <w:tmpl w:val="84F2E1B0"/>
    <w:lvl w:ilvl="0" w:tplc="21A03BCC">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7A8A51F0"/>
    <w:multiLevelType w:val="hybridMultilevel"/>
    <w:tmpl w:val="F6AA58D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2"/>
  </w:num>
  <w:num w:numId="5">
    <w:abstractNumId w:val="18"/>
  </w:num>
  <w:num w:numId="6">
    <w:abstractNumId w:val="5"/>
  </w:num>
  <w:num w:numId="7">
    <w:abstractNumId w:val="13"/>
  </w:num>
  <w:num w:numId="8">
    <w:abstractNumId w:val="1"/>
  </w:num>
  <w:num w:numId="9">
    <w:abstractNumId w:val="7"/>
  </w:num>
  <w:num w:numId="10">
    <w:abstractNumId w:val="9"/>
  </w:num>
  <w:num w:numId="11">
    <w:abstractNumId w:val="2"/>
  </w:num>
  <w:num w:numId="12">
    <w:abstractNumId w:val="14"/>
  </w:num>
  <w:num w:numId="13">
    <w:abstractNumId w:val="6"/>
  </w:num>
  <w:num w:numId="14">
    <w:abstractNumId w:val="4"/>
  </w:num>
  <w:num w:numId="15">
    <w:abstractNumId w:val="11"/>
  </w:num>
  <w:num w:numId="16">
    <w:abstractNumId w:val="10"/>
  </w:num>
  <w:num w:numId="17">
    <w:abstractNumId w:val="16"/>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3A"/>
    <w:rsid w:val="00057DBF"/>
    <w:rsid w:val="0007480A"/>
    <w:rsid w:val="000B7742"/>
    <w:rsid w:val="0010114A"/>
    <w:rsid w:val="0021491C"/>
    <w:rsid w:val="002543D6"/>
    <w:rsid w:val="00331AFF"/>
    <w:rsid w:val="00410ED9"/>
    <w:rsid w:val="0043494B"/>
    <w:rsid w:val="004D6658"/>
    <w:rsid w:val="004D7EB8"/>
    <w:rsid w:val="004F64E0"/>
    <w:rsid w:val="00611B4B"/>
    <w:rsid w:val="00611E0D"/>
    <w:rsid w:val="00671304"/>
    <w:rsid w:val="008406F1"/>
    <w:rsid w:val="00935120"/>
    <w:rsid w:val="00AF71C2"/>
    <w:rsid w:val="00AF7906"/>
    <w:rsid w:val="00B04734"/>
    <w:rsid w:val="00B87274"/>
    <w:rsid w:val="00CA333A"/>
    <w:rsid w:val="00DB2AFF"/>
    <w:rsid w:val="00E56A3C"/>
    <w:rsid w:val="00E62FFB"/>
    <w:rsid w:val="00E71243"/>
    <w:rsid w:val="00EF43E4"/>
    <w:rsid w:val="00EF4613"/>
    <w:rsid w:val="00FA0178"/>
    <w:rsid w:val="00FA1098"/>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55922-1AF8-4A6A-B5D6-655BE678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33A"/>
    <w:pPr>
      <w:ind w:left="720"/>
      <w:contextualSpacing/>
    </w:pPr>
  </w:style>
  <w:style w:type="table" w:styleId="TableGrid">
    <w:name w:val="Table Grid"/>
    <w:basedOn w:val="TableNormal"/>
    <w:uiPriority w:val="59"/>
    <w:rsid w:val="00CA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NUL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chart" Target="charts/chart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tx>
            <c:strRef>
              <c:f>Sheet1!$C$10</c:f>
              <c:strCache>
                <c:ptCount val="1"/>
                <c:pt idx="0">
                  <c:v>Полжави</c:v>
                </c:pt>
              </c:strCache>
            </c:strRef>
          </c:tx>
          <c:spPr>
            <a:solidFill>
              <a:schemeClr val="tx1"/>
            </a:solidFill>
            <a:ln>
              <a:solidFill>
                <a:schemeClr val="tx1"/>
              </a:solidFill>
            </a:ln>
            <a:effectLst/>
          </c:spPr>
          <c:invertIfNegative val="0"/>
          <c:cat>
            <c:strRef>
              <c:f>Sheet1!$B$11:$B$14</c:f>
              <c:strCache>
                <c:ptCount val="4"/>
                <c:pt idx="0">
                  <c:v>Шума</c:v>
                </c:pt>
                <c:pt idx="1">
                  <c:v>Ливада</c:v>
                </c:pt>
                <c:pt idx="2">
                  <c:v>Фудбалско игралиште</c:v>
                </c:pt>
                <c:pt idx="3">
                  <c:v>Парк </c:v>
                </c:pt>
              </c:strCache>
            </c:strRef>
          </c:cat>
          <c:val>
            <c:numRef>
              <c:f>Sheet1!$C$11:$C$14</c:f>
              <c:numCache>
                <c:formatCode>General</c:formatCode>
                <c:ptCount val="4"/>
                <c:pt idx="0">
                  <c:v>15</c:v>
                </c:pt>
                <c:pt idx="1">
                  <c:v>10</c:v>
                </c:pt>
                <c:pt idx="2">
                  <c:v>0</c:v>
                </c:pt>
                <c:pt idx="3">
                  <c:v>15</c:v>
                </c:pt>
              </c:numCache>
            </c:numRef>
          </c:val>
          <c:extLst xmlns:c16r2="http://schemas.microsoft.com/office/drawing/2015/06/chart">
            <c:ext xmlns:c16="http://schemas.microsoft.com/office/drawing/2014/chart" uri="{C3380CC4-5D6E-409C-BE32-E72D297353CC}">
              <c16:uniqueId val="{00000000-D5B9-4E38-918D-11E824669B14}"/>
            </c:ext>
          </c:extLst>
        </c:ser>
        <c:ser>
          <c:idx val="1"/>
          <c:order val="1"/>
          <c:tx>
            <c:strRef>
              <c:f>Sheet1!$D$10</c:f>
              <c:strCache>
                <c:ptCount val="1"/>
                <c:pt idx="0">
                  <c:v>Пчели</c:v>
                </c:pt>
              </c:strCache>
            </c:strRef>
          </c:tx>
          <c:spPr>
            <a:solidFill>
              <a:schemeClr val="bg1">
                <a:lumMod val="75000"/>
              </a:schemeClr>
            </a:solidFill>
            <a:ln>
              <a:solidFill>
                <a:schemeClr val="tx1"/>
              </a:solidFill>
            </a:ln>
            <a:effectLst/>
          </c:spPr>
          <c:invertIfNegative val="0"/>
          <c:cat>
            <c:strRef>
              <c:f>Sheet1!$B$11:$B$14</c:f>
              <c:strCache>
                <c:ptCount val="4"/>
                <c:pt idx="0">
                  <c:v>Шума</c:v>
                </c:pt>
                <c:pt idx="1">
                  <c:v>Ливада</c:v>
                </c:pt>
                <c:pt idx="2">
                  <c:v>Фудбалско игралиште</c:v>
                </c:pt>
                <c:pt idx="3">
                  <c:v>Парк </c:v>
                </c:pt>
              </c:strCache>
            </c:strRef>
          </c:cat>
          <c:val>
            <c:numRef>
              <c:f>Sheet1!$D$11:$D$14</c:f>
              <c:numCache>
                <c:formatCode>General</c:formatCode>
                <c:ptCount val="4"/>
                <c:pt idx="0">
                  <c:v>25</c:v>
                </c:pt>
                <c:pt idx="1">
                  <c:v>20</c:v>
                </c:pt>
                <c:pt idx="2">
                  <c:v>5</c:v>
                </c:pt>
                <c:pt idx="3">
                  <c:v>20</c:v>
                </c:pt>
              </c:numCache>
            </c:numRef>
          </c:val>
          <c:extLst xmlns:c16r2="http://schemas.microsoft.com/office/drawing/2015/06/chart">
            <c:ext xmlns:c16="http://schemas.microsoft.com/office/drawing/2014/chart" uri="{C3380CC4-5D6E-409C-BE32-E72D297353CC}">
              <c16:uniqueId val="{00000001-D5B9-4E38-918D-11E824669B14}"/>
            </c:ext>
          </c:extLst>
        </c:ser>
        <c:ser>
          <c:idx val="2"/>
          <c:order val="2"/>
          <c:tx>
            <c:strRef>
              <c:f>Sheet1!$E$10</c:f>
              <c:strCache>
                <c:ptCount val="1"/>
                <c:pt idx="0">
                  <c:v>Бумбари</c:v>
                </c:pt>
              </c:strCache>
            </c:strRef>
          </c:tx>
          <c:spPr>
            <a:solidFill>
              <a:schemeClr val="bg1">
                <a:lumMod val="95000"/>
              </a:schemeClr>
            </a:solidFill>
            <a:ln>
              <a:solidFill>
                <a:schemeClr val="tx1"/>
              </a:solidFill>
            </a:ln>
            <a:effectLst/>
          </c:spPr>
          <c:invertIfNegative val="0"/>
          <c:dPt>
            <c:idx val="0"/>
            <c:invertIfNegative val="0"/>
            <c:bubble3D val="0"/>
            <c:spPr>
              <a:solidFill>
                <a:schemeClr val="bg1"/>
              </a:solidFill>
              <a:ln>
                <a:solidFill>
                  <a:schemeClr val="tx1"/>
                </a:solidFill>
              </a:ln>
              <a:effectLst/>
            </c:spPr>
            <c:extLst xmlns:c16r2="http://schemas.microsoft.com/office/drawing/2015/06/chart">
              <c:ext xmlns:c16="http://schemas.microsoft.com/office/drawing/2014/chart" uri="{C3380CC4-5D6E-409C-BE32-E72D297353CC}">
                <c16:uniqueId val="{00000003-2633-4E9D-B043-99FCB2C54219}"/>
              </c:ext>
            </c:extLst>
          </c:dPt>
          <c:dPt>
            <c:idx val="1"/>
            <c:invertIfNegative val="0"/>
            <c:bubble3D val="0"/>
            <c:spPr>
              <a:solidFill>
                <a:schemeClr val="bg1"/>
              </a:solidFill>
              <a:ln>
                <a:solidFill>
                  <a:schemeClr val="tx1"/>
                </a:solidFill>
              </a:ln>
              <a:effectLst/>
            </c:spPr>
            <c:extLst xmlns:c16r2="http://schemas.microsoft.com/office/drawing/2015/06/chart">
              <c:ext xmlns:c16="http://schemas.microsoft.com/office/drawing/2014/chart" uri="{C3380CC4-5D6E-409C-BE32-E72D297353CC}">
                <c16:uniqueId val="{00000000-2633-4E9D-B043-99FCB2C54219}"/>
              </c:ext>
            </c:extLst>
          </c:dPt>
          <c:dPt>
            <c:idx val="2"/>
            <c:invertIfNegative val="0"/>
            <c:bubble3D val="0"/>
            <c:spPr>
              <a:solidFill>
                <a:schemeClr val="bg1"/>
              </a:solidFill>
              <a:ln>
                <a:solidFill>
                  <a:schemeClr val="tx1"/>
                </a:solidFill>
              </a:ln>
              <a:effectLst/>
            </c:spPr>
            <c:extLst xmlns:c16r2="http://schemas.microsoft.com/office/drawing/2015/06/chart">
              <c:ext xmlns:c16="http://schemas.microsoft.com/office/drawing/2014/chart" uri="{C3380CC4-5D6E-409C-BE32-E72D297353CC}">
                <c16:uniqueId val="{00000001-2633-4E9D-B043-99FCB2C54219}"/>
              </c:ext>
            </c:extLst>
          </c:dPt>
          <c:dPt>
            <c:idx val="3"/>
            <c:invertIfNegative val="0"/>
            <c:bubble3D val="0"/>
            <c:spPr>
              <a:solidFill>
                <a:schemeClr val="bg1"/>
              </a:solidFill>
              <a:ln>
                <a:solidFill>
                  <a:schemeClr val="tx1"/>
                </a:solidFill>
              </a:ln>
              <a:effectLst/>
            </c:spPr>
            <c:extLst xmlns:c16r2="http://schemas.microsoft.com/office/drawing/2015/06/chart">
              <c:ext xmlns:c16="http://schemas.microsoft.com/office/drawing/2014/chart" uri="{C3380CC4-5D6E-409C-BE32-E72D297353CC}">
                <c16:uniqueId val="{00000002-2633-4E9D-B043-99FCB2C54219}"/>
              </c:ext>
            </c:extLst>
          </c:dPt>
          <c:cat>
            <c:strRef>
              <c:f>Sheet1!$B$11:$B$14</c:f>
              <c:strCache>
                <c:ptCount val="4"/>
                <c:pt idx="0">
                  <c:v>Шума</c:v>
                </c:pt>
                <c:pt idx="1">
                  <c:v>Ливада</c:v>
                </c:pt>
                <c:pt idx="2">
                  <c:v>Фудбалско игралиште</c:v>
                </c:pt>
                <c:pt idx="3">
                  <c:v>Парк </c:v>
                </c:pt>
              </c:strCache>
            </c:strRef>
          </c:cat>
          <c:val>
            <c:numRef>
              <c:f>Sheet1!$E$11:$E$14</c:f>
              <c:numCache>
                <c:formatCode>General</c:formatCode>
                <c:ptCount val="4"/>
                <c:pt idx="0">
                  <c:v>20</c:v>
                </c:pt>
                <c:pt idx="1">
                  <c:v>35</c:v>
                </c:pt>
                <c:pt idx="2">
                  <c:v>10</c:v>
                </c:pt>
                <c:pt idx="3">
                  <c:v>25</c:v>
                </c:pt>
              </c:numCache>
            </c:numRef>
          </c:val>
          <c:extLst xmlns:c16r2="http://schemas.microsoft.com/office/drawing/2015/06/chart">
            <c:ext xmlns:c16="http://schemas.microsoft.com/office/drawing/2014/chart" uri="{C3380CC4-5D6E-409C-BE32-E72D297353CC}">
              <c16:uniqueId val="{00000002-D5B9-4E38-918D-11E824669B14}"/>
            </c:ext>
          </c:extLst>
        </c:ser>
        <c:dLbls>
          <c:showLegendKey val="0"/>
          <c:showVal val="0"/>
          <c:showCatName val="0"/>
          <c:showSerName val="0"/>
          <c:showPercent val="0"/>
          <c:showBubbleSize val="0"/>
        </c:dLbls>
        <c:gapWidth val="150"/>
        <c:overlap val="100"/>
        <c:axId val="463294136"/>
        <c:axId val="463294528"/>
      </c:barChart>
      <c:catAx>
        <c:axId val="463294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mk-MK"/>
          </a:p>
        </c:txPr>
        <c:crossAx val="463294528"/>
        <c:crosses val="autoZero"/>
        <c:auto val="1"/>
        <c:lblAlgn val="ctr"/>
        <c:lblOffset val="100"/>
        <c:noMultiLvlLbl val="0"/>
      </c:catAx>
      <c:valAx>
        <c:axId val="463294528"/>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0"/>
          <a:lstStyle/>
          <a:p>
            <a:pPr>
              <a:defRPr lang="en-US"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mk-MK"/>
          </a:p>
        </c:txPr>
        <c:crossAx val="463294136"/>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mk-MK"/>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mk-M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Дарко Стојановски</dc:creator>
  <cp:lastModifiedBy>Oliver Zajkov</cp:lastModifiedBy>
  <cp:revision>3</cp:revision>
  <dcterms:created xsi:type="dcterms:W3CDTF">2018-04-23T14:21:00Z</dcterms:created>
  <dcterms:modified xsi:type="dcterms:W3CDTF">2018-04-23T14:43:00Z</dcterms:modified>
</cp:coreProperties>
</file>